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IX COVOCATORIA DEL PROGRAMA DE MOVILIDAD EN EL POSGRADO DE LA RED DE MACROUNIVERSIDADES PÚBLICAS DE AMÉRICA LATINA Y EL CARIBE</w:t>
      </w:r>
    </w:p>
    <w:p>
      <w:pPr>
        <w:spacing w:before="0" w:after="0" w:line="240"/>
        <w:ind w:right="0" w:left="0" w:firstLine="0"/>
        <w:jc w:val="center"/>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Convocatoria abierta del 30 de octubre de 2017 al 12 de enero de 2018.</w: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FFFF00" w:val="clear"/>
        </w:rPr>
        <w:t xml:space="preserve">Inicio de estancias en abril de 2018</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 El objetivo de la convocatoria</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Alcanzar un mayor nivel de cooperación e integración entre las Macrouniversidades participantes, por lo que se considera que la movilidad universitaria constituye uno de los mecanismos fundamentales para flexibilizar sus procesos de formación, transferir conocimientos y propiciar el desarrollo de nuevas capacidades académicas en estudiantes, profesores e investigadores.</w: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II. La modalidad de movilidad estudiantil</w:t>
      </w:r>
    </w:p>
    <w:p>
      <w:pPr>
        <w:spacing w:before="0" w:after="0" w:line="240"/>
        <w:ind w:right="0" w:left="0" w:firstLine="708"/>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La Red de Macro Universidades convoca a los estudiantes de doctorado, maestría y especialidad a complementar su formación académica mediante la realización de estancias de investigación, cursos o seminarios en alguna de las Universidades integrantes de la Red. Cada Macrouniversidad determinará la oferta de programas posgrado en los que podrán realizarse las estancias de investigación.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u w:val="single"/>
          <w:shd w:fill="FFFF00" w:val="clear"/>
        </w:rPr>
        <w:t xml:space="preserve">El inicio de la estancia de movilidad deberá de considerarse a partir del mes de abril de 2018 o en los siguientes meses de 2018</w:t>
      </w:r>
      <w:r>
        <w:rPr>
          <w:rFonts w:ascii="Calibri" w:hAnsi="Calibri" w:cs="Calibri" w:eastAsia="Calibri"/>
          <w:color w:val="auto"/>
          <w:spacing w:val="0"/>
          <w:position w:val="0"/>
          <w:sz w:val="24"/>
          <w:shd w:fill="auto" w:val="clear"/>
        </w:rPr>
        <w:t xml:space="preserve">; tendrá </w:t>
      </w:r>
      <w:r>
        <w:rPr>
          <w:rFonts w:ascii="Calibri" w:hAnsi="Calibri" w:cs="Calibri" w:eastAsia="Calibri"/>
          <w:b/>
          <w:color w:val="auto"/>
          <w:spacing w:val="0"/>
          <w:position w:val="0"/>
          <w:sz w:val="24"/>
          <w:shd w:fill="auto" w:val="clear"/>
        </w:rPr>
        <w:t xml:space="preserve">una duración mínima de tres meses y máxima de cinco meses</w:t>
      </w:r>
      <w:r>
        <w:rPr>
          <w:rFonts w:ascii="Calibri" w:hAnsi="Calibri" w:cs="Calibri" w:eastAsia="Calibri"/>
          <w:color w:val="auto"/>
          <w:spacing w:val="0"/>
          <w:position w:val="0"/>
          <w:sz w:val="24"/>
          <w:shd w:fill="auto" w:val="clear"/>
        </w:rPr>
        <w:t xml:space="preserve"> en un país distinto al de su Universidad de origen. El período de estancia propuesto en la solicitud </w:t>
      </w:r>
      <w:r>
        <w:rPr>
          <w:rFonts w:ascii="Calibri" w:hAnsi="Calibri" w:cs="Calibri" w:eastAsia="Calibri"/>
          <w:b/>
          <w:color w:val="auto"/>
          <w:spacing w:val="0"/>
          <w:position w:val="0"/>
          <w:sz w:val="24"/>
          <w:shd w:fill="auto" w:val="clear"/>
        </w:rPr>
        <w:t xml:space="preserve">deberá contemplar los calendarios académicos de las instituciones de origen y destino</w:t>
      </w:r>
      <w:r>
        <w:rPr>
          <w:rFonts w:ascii="Calibri" w:hAnsi="Calibri" w:cs="Calibri" w:eastAsia="Calibri"/>
          <w:color w:val="auto"/>
          <w:spacing w:val="0"/>
          <w:position w:val="0"/>
          <w:sz w:val="24"/>
          <w:shd w:fill="auto" w:val="clear"/>
        </w:rPr>
        <w:t xml:space="preserve">. Los estudiantes podrán ampliar su estancia de movilidad, siempre y cuando las Universidades de origen y destino estén de acuerdo. La extensión de un período mayor al establecido inicialmente con los estudiantes, no será cubierto con los fondos del Programa.</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 alumno podrá presentar su candidatura sólo para una Universidad de destino.</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Universidad de origen del estudiante y la receptora deberán acordar y firmar el programa de actividades donde indique con precisión las actividades y responsabilidades respectivas. </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Las Universidades de destino eximirán, a los estudiantes que reciban, del pago de cualquier tasa o matrícula bajo el principio de reciprocidad.</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Concluida la estancia de movilidad, los estudiantes deberán entregar los documentos y el informe que acrediten que cumplieron con el objetivo académico para el cual se les otorgó la beca y regresar a completar sus estudios a su Universidad de origen. La Red Macro se reserva el derecho de solicitar el reembolso de la beca, ante el incumplimiento de los estudiantes. </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Una vez terminado el periodo de estancia correspondiente, la institución receptora expedirá una constancia suscrita por quien corresponda. A esta constancia se le deberá anexar la evaluación del tutor; así como una evaluación del propio estudiante. Si un estudiante no cubre los objetivos propuestos no se le otorgará la constancia.</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institución de origen reconocerá la constancia emitida por la institución receptora en correspondencia con sus criterios y normatividad.</w: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III. De las becas</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Red de Macro Universidades otorgará un mínimo de 3 becas para igual número de alumnos de cada universidad integrante, que consistirá en un apoyo económico para la movilidad con los recursos de Banco Santander por un monto </w:t>
      </w:r>
      <w:r>
        <w:rPr>
          <w:rFonts w:ascii="Calibri" w:hAnsi="Calibri" w:cs="Calibri" w:eastAsia="Calibri"/>
          <w:b/>
          <w:color w:val="auto"/>
          <w:spacing w:val="0"/>
          <w:position w:val="0"/>
          <w:sz w:val="28"/>
          <w:shd w:fill="FFFF00" w:val="clear"/>
        </w:rPr>
        <w:t xml:space="preserve">bruto de $3,600 USD (tres mil seiscientos dólares)</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4"/>
          <w:shd w:fill="auto" w:val="clear"/>
        </w:rPr>
        <w:t xml:space="preserve">en su equivalente a la moneda nacional del país de origen/destino para gastos de estancia y de transportación aérea, para cada estudiante beneficiado.</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La entrega final de los apoyos a los estudiantes queda sujeta a las modalidades que cada Universidad disponga.</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El inicio de la estancia de movilidad deberá de considerarse a partir del mes de abril de 2018 o en los siguientes meses de 2018,</w:t>
      </w:r>
      <w:r>
        <w:rPr>
          <w:rFonts w:ascii="Calibri" w:hAnsi="Calibri" w:cs="Calibri" w:eastAsia="Calibri"/>
          <w:color w:val="auto"/>
          <w:spacing w:val="0"/>
          <w:position w:val="0"/>
          <w:sz w:val="24"/>
          <w:u w:val="single"/>
          <w:shd w:fill="auto" w:val="clear"/>
        </w:rPr>
        <w:t xml:space="preserve"> </w:t>
      </w:r>
      <w:r>
        <w:rPr>
          <w:rFonts w:ascii="Calibri" w:hAnsi="Calibri" w:cs="Calibri" w:eastAsia="Calibri"/>
          <w:color w:val="auto"/>
          <w:spacing w:val="0"/>
          <w:position w:val="0"/>
          <w:sz w:val="24"/>
          <w:shd w:fill="auto" w:val="clear"/>
        </w:rPr>
        <w:t xml:space="preserve">considerando en todo momento que las estancias deben de ser de un mínimo de 3 meses y un máximo de 5 meses.</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Los estudiantes que no obtengan una beca Santander podrán optar por hacer una estancia de movilidad, con recursos propios, bajo los mismos términos académicos-administrativos de la presente convocatoria, para lo cual cada Universidad definirá el número de estudiantes que podrá recibir.</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Los estudiantes podrán ampliar su estancia de movilidad, siempre y cuando las universidades de origen y destino estén de acuerdo. La extensión de un período mayor al establecido inicialmente con los estudiantes, no será cubierto con los fondos del Programa.</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Esta beca puede recibirse junto a cualesquiera otros apoyos con que cuente el alumno, siendo el beneficiario responsable de cumplir con las condiciones de incompatibilidad establecidas en las posibles convocatorias de becas.</w: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IV. Los requisitos generales y proceso de postulación</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Ser alumno regular inscrito en alguna especialidad, maestría o doctorado en cualquiera de las Macrouniversidades integrantes de la RED.</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Contar por lo menos con el 30 por ciento de los créditos de su posgrado o especialidad, al momento de presentar la solicitud.</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Para formalizar su inscripción en la IX Convocatoria (2017) del PMP el estudiante deberá, </w:t>
      </w:r>
      <w:r>
        <w:rPr>
          <w:rFonts w:ascii="Calibri" w:hAnsi="Calibri" w:cs="Calibri" w:eastAsia="Calibri"/>
          <w:b/>
          <w:color w:val="auto"/>
          <w:spacing w:val="0"/>
          <w:position w:val="0"/>
          <w:sz w:val="24"/>
          <w:shd w:fill="auto" w:val="clear"/>
        </w:rPr>
        <w:t xml:space="preserve">a más tardar el 12 de enero de 2018</w:t>
      </w:r>
      <w:r>
        <w:rPr>
          <w:rFonts w:ascii="Calibri" w:hAnsi="Calibri" w:cs="Calibri" w:eastAsia="Calibri"/>
          <w:color w:val="auto"/>
          <w:spacing w:val="0"/>
          <w:position w:val="0"/>
          <w:sz w:val="24"/>
          <w:shd w:fill="auto" w:val="clear"/>
        </w:rPr>
        <w:t xml:space="preserve">, enviar al correo electrónico </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redmacroualc@gmail.com</w:t>
        </w:r>
      </w:hyperlink>
      <w:r>
        <w:rPr>
          <w:rFonts w:ascii="Calibri" w:hAnsi="Calibri" w:cs="Calibri" w:eastAsia="Calibri"/>
          <w:color w:val="auto"/>
          <w:spacing w:val="0"/>
          <w:position w:val="0"/>
          <w:sz w:val="24"/>
          <w:shd w:fill="auto" w:val="clear"/>
        </w:rPr>
        <w:t xml:space="preserve"> la documentación requerida en esta convocatoria.</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 estudiante deberá acreditar obligatoriamente un seguro de gastos médicos, así como un seguro de vida y repatriación de restos, siempre y cuando no contravenga las normativas internas de cada universidad, antes de salir de su país de origen, cuya cobertura se contemple desde el día de partida de su país y hasta el día de regreso al mismo. En caso de requerir una atención médica especial, deberá especificarlo. Importante: la contratación del seguro no será contemplada por las becas. </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Contar con la visa cuando el país de destino la requiera.</w: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 Documentación requerida</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Los estudiantes, deberán enviar por correo electrónico, </w:t>
      </w:r>
      <w:r>
        <w:rPr>
          <w:rFonts w:ascii="Calibri" w:hAnsi="Calibri" w:cs="Calibri" w:eastAsia="Calibri"/>
          <w:b/>
          <w:color w:val="auto"/>
          <w:spacing w:val="0"/>
          <w:position w:val="0"/>
          <w:sz w:val="24"/>
          <w:shd w:fill="auto" w:val="clear"/>
        </w:rPr>
        <w:t xml:space="preserve">a más tardar el 12 de enero de 2018</w:t>
      </w:r>
      <w:r>
        <w:rPr>
          <w:rFonts w:ascii="Calibri" w:hAnsi="Calibri" w:cs="Calibri" w:eastAsia="Calibri"/>
          <w:color w:val="auto"/>
          <w:spacing w:val="0"/>
          <w:position w:val="0"/>
          <w:sz w:val="24"/>
          <w:shd w:fill="auto" w:val="clear"/>
        </w:rPr>
        <w:t xml:space="preserve">, a la dirección </w:t>
      </w:r>
      <w:hyperlink xmlns:r="http://schemas.openxmlformats.org/officeDocument/2006/relationships" r:id="docRId1">
        <w:r>
          <w:rPr>
            <w:rFonts w:ascii="Calibri" w:hAnsi="Calibri" w:cs="Calibri" w:eastAsia="Calibri"/>
            <w:color w:val="0000FF"/>
            <w:spacing w:val="0"/>
            <w:position w:val="0"/>
            <w:sz w:val="24"/>
            <w:u w:val="single"/>
            <w:shd w:fill="auto" w:val="clear"/>
          </w:rPr>
          <w:t xml:space="preserve">redmacroualc@gmail.com</w:t>
        </w:r>
      </w:hyperlink>
      <w:r>
        <w:rPr>
          <w:rFonts w:ascii="Calibri" w:hAnsi="Calibri" w:cs="Calibri" w:eastAsia="Calibri"/>
          <w:color w:val="auto"/>
          <w:spacing w:val="0"/>
          <w:position w:val="0"/>
          <w:sz w:val="24"/>
          <w:shd w:fill="auto" w:val="clear"/>
        </w:rPr>
        <w:t xml:space="preserve"> en formato PDF la siguiente documentación:</w:t>
      </w:r>
    </w:p>
    <w:p>
      <w:pPr>
        <w:numPr>
          <w:ilvl w:val="0"/>
          <w:numId w:val="11"/>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Carta de postulación emitida por la oficina que la Universidad de origen designe como encargada del Programa de Movilidad de la Red Macro; revisar </w:t>
      </w:r>
      <w:hyperlink xmlns:r="http://schemas.openxmlformats.org/officeDocument/2006/relationships" r:id="docRId2">
        <w:r>
          <w:rPr>
            <w:rFonts w:ascii="Calibri" w:hAnsi="Calibri" w:cs="Calibri" w:eastAsia="Calibri"/>
            <w:color w:val="0000FF"/>
            <w:spacing w:val="0"/>
            <w:position w:val="0"/>
            <w:sz w:val="24"/>
            <w:u w:val="single"/>
            <w:shd w:fill="auto" w:val="clear"/>
          </w:rPr>
          <w:t xml:space="preserve">directorio publicado</w:t>
        </w:r>
      </w:hyperlink>
      <w:r>
        <w:rPr>
          <w:rFonts w:ascii="Calibri" w:hAnsi="Calibri" w:cs="Calibri" w:eastAsia="Calibri"/>
          <w:color w:val="auto"/>
          <w:spacing w:val="0"/>
          <w:position w:val="0"/>
          <w:sz w:val="24"/>
          <w:shd w:fill="auto" w:val="clear"/>
        </w:rPr>
        <w:t xml:space="preserve"> en la página de la Red.</w:t>
      </w:r>
    </w:p>
    <w:p>
      <w:pPr>
        <w:numPr>
          <w:ilvl w:val="0"/>
          <w:numId w:val="11"/>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 formulario de solicitud completado y firmado tanto por el alumno, como por las instancias académicas locales (se anexa el formato).</w:t>
      </w:r>
    </w:p>
    <w:p>
      <w:pPr>
        <w:numPr>
          <w:ilvl w:val="0"/>
          <w:numId w:val="11"/>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Carta de ACEPTACIÓN o PREACEPTACIÓN emitida por la oficina que la Universidad de destino designe como encargada del Programa de Movilidad de la Red Macro (NO basta presentar la carta de invitación de su tutor), revisar </w:t>
      </w:r>
      <w:hyperlink xmlns:r="http://schemas.openxmlformats.org/officeDocument/2006/relationships" r:id="docRId3">
        <w:r>
          <w:rPr>
            <w:rFonts w:ascii="Calibri" w:hAnsi="Calibri" w:cs="Calibri" w:eastAsia="Calibri"/>
            <w:color w:val="0000FF"/>
            <w:spacing w:val="0"/>
            <w:position w:val="0"/>
            <w:sz w:val="24"/>
            <w:u w:val="single"/>
            <w:shd w:fill="auto" w:val="clear"/>
          </w:rPr>
          <w:t xml:space="preserve">directorio publicado</w:t>
        </w:r>
      </w:hyperlink>
      <w:r>
        <w:rPr>
          <w:rFonts w:ascii="Calibri" w:hAnsi="Calibri" w:cs="Calibri" w:eastAsia="Calibri"/>
          <w:color w:val="auto"/>
          <w:spacing w:val="0"/>
          <w:position w:val="0"/>
          <w:sz w:val="24"/>
          <w:shd w:fill="auto" w:val="clear"/>
        </w:rPr>
        <w:t xml:space="preserve"> en la página de la Red.</w:t>
      </w:r>
    </w:p>
    <w:p>
      <w:pPr>
        <w:numPr>
          <w:ilvl w:val="0"/>
          <w:numId w:val="11"/>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Carta de invitación de su tutor (en caso de estancias de investigación); de no contar con ésta, se debe solicitar a la universidad de destino la asignación del mismo.</w:t>
      </w:r>
    </w:p>
    <w:p>
      <w:pPr>
        <w:numPr>
          <w:ilvl w:val="0"/>
          <w:numId w:val="11"/>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 Plan de trabajo avalado tanto por la institución de origen como la de destino. </w:t>
      </w:r>
    </w:p>
    <w:p>
      <w:pPr>
        <w:numPr>
          <w:ilvl w:val="0"/>
          <w:numId w:val="11"/>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Copia del comprobante de inscripción del semestre en curso, en el posgrado o especialidad de origen.</w:t>
      </w:r>
    </w:p>
    <w:p>
      <w:pPr>
        <w:numPr>
          <w:ilvl w:val="0"/>
          <w:numId w:val="11"/>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Copia de credencial, tarjeta o carnet / certificado de alumno regular emitido por la Universidad de origen.</w:t>
      </w:r>
    </w:p>
    <w:p>
      <w:pPr>
        <w:numPr>
          <w:ilvl w:val="0"/>
          <w:numId w:val="11"/>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Copia del pasaporte o una identificación oficial expedida por las autoridades de su país.</w:t>
      </w:r>
    </w:p>
    <w:p>
      <w:pPr>
        <w:numPr>
          <w:ilvl w:val="0"/>
          <w:numId w:val="11"/>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Carta Compromiso de la adquisición de un seguro médico y repatriación de restos, antes del inicio de su movilidad, en caso de obtener la beca (se anexa el formato). </w:t>
      </w:r>
    </w:p>
    <w:p>
      <w:pPr>
        <w:spacing w:before="0" w:after="0" w:line="240"/>
        <w:ind w:right="0" w:left="0" w:firstLine="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Toda la documentación solicitada deberá ser escaneada en un solo archivo en formato PDF (el nombre del archivo deberá ser el del estudiante postulado, iniciando por sus apellidos, ejemplo: </w:t>
      </w:r>
      <w:r>
        <w:rPr>
          <w:rFonts w:ascii="Calibri" w:hAnsi="Calibri" w:cs="Calibri" w:eastAsia="Calibri"/>
          <w:b/>
          <w:color w:val="auto"/>
          <w:spacing w:val="0"/>
          <w:position w:val="0"/>
          <w:sz w:val="24"/>
          <w:shd w:fill="auto" w:val="clear"/>
        </w:rPr>
        <w:t xml:space="preserve">CortezHerreraKarinaElisa.pdf</w:t>
      </w:r>
      <w:r>
        <w:rPr>
          <w:rFonts w:ascii="Calibri" w:hAnsi="Calibri" w:cs="Calibri" w:eastAsia="Calibri"/>
          <w:color w:val="auto"/>
          <w:spacing w:val="0"/>
          <w:position w:val="0"/>
          <w:sz w:val="24"/>
          <w:shd w:fill="auto" w:val="clear"/>
        </w:rPr>
        <w:t xml:space="preserve">).</w: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VI. La fecha de registro y de publicación de resultados;</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La presente convocatoria queda abierta a partir de su publicación el 30 de octubre de 2017 </w:t>
      </w:r>
      <w:r>
        <w:rPr>
          <w:rFonts w:ascii="Calibri" w:hAnsi="Calibri" w:cs="Calibri" w:eastAsia="Calibri"/>
          <w:color w:val="auto"/>
          <w:spacing w:val="0"/>
          <w:position w:val="0"/>
          <w:sz w:val="24"/>
          <w:shd w:fill="auto" w:val="clear"/>
        </w:rPr>
        <w:t xml:space="preserve">en la página web de la RED MACRO (</w:t>
      </w:r>
      <w:hyperlink xmlns:r="http://schemas.openxmlformats.org/officeDocument/2006/relationships" r:id="docRId4">
        <w:r>
          <w:rPr>
            <w:rFonts w:ascii="Calibri" w:hAnsi="Calibri" w:cs="Calibri" w:eastAsia="Calibri"/>
            <w:color w:val="0000FF"/>
            <w:spacing w:val="0"/>
            <w:position w:val="0"/>
            <w:sz w:val="24"/>
            <w:u w:val="single"/>
            <w:shd w:fill="auto" w:val="clear"/>
          </w:rPr>
          <w:t xml:space="preserve">www.redmacro.unam.mx</w:t>
        </w:r>
      </w:hyperlink>
      <w:r>
        <w:rPr>
          <w:rFonts w:ascii="Calibri" w:hAnsi="Calibri" w:cs="Calibri" w:eastAsia="Calibri"/>
          <w:color w:val="auto"/>
          <w:spacing w:val="0"/>
          <w:position w:val="0"/>
          <w:sz w:val="24"/>
          <w:shd w:fill="auto" w:val="clear"/>
        </w:rPr>
        <w:t xml:space="preserve">).</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El registro se hará en línea del 30 de octubre de 2017 al 12 de enero de 2018, a través del </w:t>
      </w:r>
      <w:r>
        <w:rPr>
          <w:rFonts w:ascii="Calibri" w:hAnsi="Calibri" w:cs="Calibri" w:eastAsia="Calibri"/>
          <w:color w:val="auto"/>
          <w:spacing w:val="0"/>
          <w:position w:val="0"/>
          <w:sz w:val="24"/>
          <w:shd w:fill="auto" w:val="clear"/>
        </w:rPr>
        <w:t xml:space="preserve">enlace (</w:t>
      </w:r>
      <w:hyperlink xmlns:r="http://schemas.openxmlformats.org/officeDocument/2006/relationships" r:id="docRId5">
        <w:r>
          <w:rPr>
            <w:rFonts w:ascii="Calibri" w:hAnsi="Calibri" w:cs="Calibri" w:eastAsia="Calibri"/>
            <w:color w:val="0000FF"/>
            <w:spacing w:val="0"/>
            <w:position w:val="0"/>
            <w:sz w:val="24"/>
            <w:u w:val="single"/>
            <w:shd w:fill="auto" w:val="clear"/>
          </w:rPr>
          <w:t xml:space="preserve">https://goo.gl/XMXo81</w:t>
        </w:r>
      </w:hyperlink>
      <w:r>
        <w:rPr>
          <w:rFonts w:ascii="Calibri" w:hAnsi="Calibri" w:cs="Calibri" w:eastAsia="Calibri"/>
          <w:color w:val="444444"/>
          <w:spacing w:val="0"/>
          <w:position w:val="0"/>
          <w:sz w:val="24"/>
          <w:shd w:fill="auto" w:val="clear"/>
        </w:rPr>
        <w:t xml:space="preserve">) </w:t>
      </w:r>
      <w:r>
        <w:rPr>
          <w:rFonts w:ascii="Calibri" w:hAnsi="Calibri" w:cs="Calibri" w:eastAsia="Calibri"/>
          <w:color w:val="auto"/>
          <w:spacing w:val="0"/>
          <w:position w:val="0"/>
          <w:sz w:val="24"/>
          <w:shd w:fill="auto" w:val="clear"/>
        </w:rPr>
        <w:t xml:space="preserve">disponible en la página web de la RED MACRO (</w:t>
      </w:r>
      <w:hyperlink xmlns:r="http://schemas.openxmlformats.org/officeDocument/2006/relationships" r:id="docRId6">
        <w:r>
          <w:rPr>
            <w:rFonts w:ascii="Calibri" w:hAnsi="Calibri" w:cs="Calibri" w:eastAsia="Calibri"/>
            <w:color w:val="0000FF"/>
            <w:spacing w:val="0"/>
            <w:position w:val="0"/>
            <w:sz w:val="24"/>
            <w:u w:val="single"/>
            <w:shd w:fill="auto" w:val="clear"/>
          </w:rPr>
          <w:t xml:space="preserve">www.redmacro.unam.mx</w:t>
        </w:r>
      </w:hyperlink>
      <w:r>
        <w:rPr>
          <w:rFonts w:ascii="Calibri" w:hAnsi="Calibri" w:cs="Calibri" w:eastAsia="Calibri"/>
          <w:color w:val="auto"/>
          <w:spacing w:val="0"/>
          <w:position w:val="0"/>
          <w:sz w:val="24"/>
          <w:shd w:fill="auto" w:val="clear"/>
        </w:rPr>
        <w:t xml:space="preserve">).</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partir del 12 de enero de 2018, la Coordinación General Regional de la Red compaginará las candidaturas presentadas en línea y las pondrá a disposición del Comité Académico Ejecutivo (CAE) el cual será el responsable final de la evaluación y dictamen. </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 CAE es el órgano de la Red de Macro Universidades encargado de evaluar y dictaminar las candidaturas recibidas en las fechas señaladas. </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 dictamen emitido por el Comité Académico Ejecutivo será inapelable.</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Los resultados se publicarán en la página web de la Red Macro el 30 de enero de 2018.</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VII. Obligaciones del estudiante</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 presentar la Solicitud los estudiantes aceptan, en todos sus términos, las bases establecidas en la presente convocatoria.</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Los beneficiarios de la beca serán los responsables de los gastos del vuelo y alojamiento.</w:t>
      </w:r>
    </w:p>
    <w:p>
      <w:pPr>
        <w:spacing w:before="0" w:after="0" w:line="24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 estudiante, que una vez haya recibido el importe de la beca, presente una renuncia, total o parcial, o que incumpla las obligaciones derivadas de la presente convocatoria podrá ser requerido para que reintegre la totalidad o la parte proporcional de los fondos percibidos. Esta obligación de reembolso se eliminará cuando concurra alguna causa de fuerza mayor o circunstancia atenuante que haya sido comunicada en tiempo y forma a la Coordinación General Regional y a las universidades de origen y de destino. </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LA COORDINACIÓN GENERAL REGIONAL</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México, D.F., a 30 de octubre de 2017.</w:t>
      </w:r>
    </w:p>
    <w:p>
      <w:pPr>
        <w:spacing w:before="0" w:after="0" w:line="240"/>
        <w:ind w:right="0" w:left="0" w:firstLine="0"/>
        <w:jc w:val="both"/>
        <w:rPr>
          <w:rFonts w:ascii="Calibri" w:hAnsi="Calibri" w:cs="Calibri" w:eastAsia="Calibri"/>
          <w:b/>
          <w:color w:val="auto"/>
          <w:spacing w:val="0"/>
          <w:position w:val="0"/>
          <w:sz w:val="18"/>
          <w:shd w:fill="auto" w:val="clear"/>
        </w:rPr>
      </w:pPr>
      <w:r>
        <w:rPr>
          <w:rFonts w:ascii="Calibri" w:hAnsi="Calibri" w:cs="Calibri" w:eastAsia="Calibri"/>
          <w:b/>
          <w:color w:val="auto"/>
          <w:spacing w:val="0"/>
          <w:position w:val="0"/>
          <w:sz w:val="18"/>
          <w:shd w:fill="auto" w:val="clear"/>
        </w:rPr>
        <w:t xml:space="preserve">Se anexan a la presente convocatoria: </w:t>
      </w:r>
    </w:p>
    <w:p>
      <w:pPr>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w:t>
        <w:tab/>
        <w:t xml:space="preserve">Procedimiento de postulación para los estudiantes.</w:t>
      </w:r>
    </w:p>
    <w:p>
      <w:pPr>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II.</w:t>
        <w:tab/>
        <w:t xml:space="preserve">Solicitud de registro.</w:t>
      </w:r>
    </w:p>
    <w:p>
      <w:pPr>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III.</w:t>
        <w:tab/>
        <w:t xml:space="preserve">Plan de trabajo.</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8"/>
          <w:shd w:fill="auto" w:val="clear"/>
        </w:rPr>
        <w:t xml:space="preserve">IV.</w:t>
        <w:tab/>
        <w:t xml:space="preserve">Formato carta compromiso para adquisición de seguro médico.</w:t>
      </w:r>
      <w:r>
        <w:rPr>
          <w:rFonts w:ascii="Calibri" w:hAnsi="Calibri" w:cs="Calibri" w:eastAsia="Calibri"/>
          <w:color w:val="auto"/>
          <w:spacing w:val="0"/>
          <w:position w:val="0"/>
          <w:sz w:val="24"/>
          <w:shd w:fill="auto" w:val="clear"/>
        </w:rPr>
        <w:t xml:space="preserve">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240" w:after="240" w:line="240"/>
        <w:ind w:right="0" w:left="0" w:firstLine="709"/>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ANEXO I</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Procedimiento de postulación para los estudiantes</w:t>
      </w:r>
    </w:p>
    <w:p>
      <w:pPr>
        <w:spacing w:before="0" w:after="16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PASO 1. Previo al registro.</w:t>
      </w:r>
    </w:p>
    <w:p>
      <w:pPr>
        <w:spacing w:before="0" w:after="16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A partir del 30 de octubre de 2017.</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 estudiante acude a la oficina designada como encargada del PMP en su universidad.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Presenta la Solicitud de participación y el Plan de trabajo completados con la información que se requiere.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Solicita el aval de dicha Solicitud, Plan de trabajo, y oficio de postulación que presentará a la universidad de destino.</w:t>
      </w:r>
    </w:p>
    <w:p>
      <w:pPr>
        <w:spacing w:before="0" w:after="16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PASO 2. Postulación en la universidad de destino.</w:t>
      </w:r>
    </w:p>
    <w:p>
      <w:pPr>
        <w:spacing w:before="0" w:after="16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A partir del 30 de octubre de 2017.</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 el aval y la carta de postulación de su universidad, el estudiante entra en contacto con la oficina encargada en la universidad de destino, para solicitar la carta de aceptación o preaceptación. </w:t>
      </w:r>
    </w:p>
    <w:p>
      <w:pPr>
        <w:spacing w:before="0" w:after="16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PASO 3. Del registro.</w:t>
      </w:r>
    </w:p>
    <w:p>
      <w:pPr>
        <w:spacing w:before="0" w:after="16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Del 30 de octubre de 2017 de 2017 al 12 de enero de 2018.</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Una vez que cuente con el aval y carta de postulación de su universidad realiza el </w:t>
      </w:r>
      <w:r>
        <w:rPr>
          <w:rFonts w:ascii="Calibri" w:hAnsi="Calibri" w:cs="Calibri" w:eastAsia="Calibri"/>
          <w:b/>
          <w:color w:val="auto"/>
          <w:spacing w:val="0"/>
          <w:position w:val="0"/>
          <w:sz w:val="24"/>
          <w:shd w:fill="auto" w:val="clear"/>
        </w:rPr>
        <w:t xml:space="preserve">registro electrónico</w:t>
      </w:r>
      <w:r>
        <w:rPr>
          <w:rFonts w:ascii="Calibri" w:hAnsi="Calibri" w:cs="Calibri" w:eastAsia="Calibri"/>
          <w:color w:val="auto"/>
          <w:spacing w:val="0"/>
          <w:position w:val="0"/>
          <w:sz w:val="24"/>
          <w:shd w:fill="auto" w:val="clear"/>
        </w:rPr>
        <w:t xml:space="preserve"> en el enlace disponible en la página de la RED MACRO. </w:t>
      </w:r>
    </w:p>
    <w:p>
      <w:pPr>
        <w:spacing w:before="0" w:after="16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PASO 4. Integración del expediente.</w:t>
      </w:r>
    </w:p>
    <w:p>
      <w:pPr>
        <w:spacing w:before="0" w:after="16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Del 30 de octubre de 2017 al 12 de enero de 2018.</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Tras obtener la carta de aceptación o preaceptación, emitida por la universidad de destino, debe integrar un archivo en formato PDF con la documentación completa que se indica en el apartado V de la Convocatoria (documentación requerida). </w:t>
      </w:r>
    </w:p>
    <w:p>
      <w:pPr>
        <w:spacing w:before="0" w:after="16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PASO 5. Envío de expediente.</w:t>
      </w:r>
    </w:p>
    <w:p>
      <w:pPr>
        <w:spacing w:before="0" w:after="16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Del 30 de octubre de 2017 al 12 de enero de 2018.</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Para formalizar y concluir su postulación a esta IX Convocatoria, el estudiante debe enviar el archivo en formato PDF con los documentos requeridos al correo:     </w:t>
      </w:r>
      <w:hyperlink xmlns:r="http://schemas.openxmlformats.org/officeDocument/2006/relationships" r:id="docRId7">
        <w:r>
          <w:rPr>
            <w:rFonts w:ascii="Calibri" w:hAnsi="Calibri" w:cs="Calibri" w:eastAsia="Calibri"/>
            <w:color w:val="0000FF"/>
            <w:spacing w:val="0"/>
            <w:position w:val="0"/>
            <w:sz w:val="24"/>
            <w:u w:val="single"/>
            <w:shd w:fill="auto" w:val="clear"/>
          </w:rPr>
          <w:t xml:space="preserve">redmacroualc@gmail.com</w:t>
        </w:r>
      </w:hyperlink>
    </w:p>
    <w:p>
      <w:pPr>
        <w:spacing w:before="0" w:after="16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Paso 6. Dictaminación del Comité Académico Ejecutivo de la RED MACRO.</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u w:val="single"/>
          <w:shd w:fill="auto" w:val="clear"/>
        </w:rPr>
        <w:t xml:space="preserve">25 de enero de 2018</w:t>
      </w:r>
    </w:p>
    <w:p>
      <w:pPr>
        <w:spacing w:before="0" w:after="16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Paso 7. Publicación de resultados.</w:t>
      </w:r>
    </w:p>
    <w:p>
      <w:pPr>
        <w:spacing w:before="0" w:after="160" w:line="240"/>
        <w:ind w:right="0" w:left="0" w:firstLine="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30 de enero de 2018</w:t>
      </w:r>
    </w:p>
    <w:p>
      <w:pPr>
        <w:spacing w:before="0" w:after="16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Revisar resultados (</w:t>
      </w:r>
      <w:hyperlink xmlns:r="http://schemas.openxmlformats.org/officeDocument/2006/relationships" r:id="docRId8">
        <w:r>
          <w:rPr>
            <w:rFonts w:ascii="Calibri" w:hAnsi="Calibri" w:cs="Calibri" w:eastAsia="Calibri"/>
            <w:color w:val="0000FF"/>
            <w:spacing w:val="0"/>
            <w:position w:val="0"/>
            <w:sz w:val="24"/>
            <w:u w:val="single"/>
            <w:shd w:fill="auto" w:val="clear"/>
          </w:rPr>
          <w:t xml:space="preserve">www.redmacro.unam.mx</w:t>
        </w:r>
      </w:hyperlink>
      <w:r>
        <w:rPr>
          <w:rFonts w:ascii="Calibri" w:hAnsi="Calibri" w:cs="Calibri" w:eastAsia="Calibri"/>
          <w:color w:val="auto"/>
          <w:spacing w:val="0"/>
          <w:position w:val="0"/>
          <w:sz w:val="24"/>
          <w:shd w:fill="auto" w:val="clear"/>
        </w:rPr>
        <w:t xml:space="preserve">) y esperar notificación oficial de la RED MACRO.</w:t>
      </w:r>
    </w:p>
    <w:p>
      <w:pPr>
        <w:spacing w:before="0" w:after="160" w:line="240"/>
        <w:ind w:right="0" w:left="0" w:firstLine="0"/>
        <w:jc w:val="left"/>
        <w:rPr>
          <w:rFonts w:ascii="Calibri" w:hAnsi="Calibri" w:cs="Calibri" w:eastAsia="Calibri"/>
          <w:color w:val="auto"/>
          <w:spacing w:val="0"/>
          <w:position w:val="0"/>
          <w:sz w:val="24"/>
          <w:shd w:fill="auto" w:val="clear"/>
        </w:rPr>
      </w:pPr>
    </w:p>
    <w:p>
      <w:pPr>
        <w:spacing w:before="0" w:after="16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ANEXO II</w:t>
      </w:r>
    </w:p>
    <w:p>
      <w:pPr>
        <w:keepNext w:val="true"/>
        <w:spacing w:before="0" w:after="0" w:line="36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4"/>
          <w:shd w:fill="auto" w:val="clear"/>
        </w:rPr>
        <w:t xml:space="preserve">PROGRAMA DE MOVILIDAD EN EL POSGRADO</w:t>
      </w:r>
    </w:p>
    <w:p>
      <w:pPr>
        <w:keepNext w:val="true"/>
        <w:spacing w:before="0" w:after="24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FORMATO DE SOLICITUD</w:t>
      </w:r>
    </w:p>
    <w:p>
      <w:pPr>
        <w:spacing w:before="0" w:after="0" w:line="240"/>
        <w:ind w:right="0" w:left="0" w:firstLine="0"/>
        <w:jc w:val="center"/>
        <w:rPr>
          <w:rFonts w:ascii="Calibri" w:hAnsi="Calibri" w:cs="Calibri" w:eastAsia="Calibri"/>
          <w:color w:val="auto"/>
          <w:spacing w:val="0"/>
          <w:position w:val="0"/>
          <w:sz w:val="24"/>
          <w:u w:val="single"/>
          <w:shd w:fill="FFFF00" w:val="clear"/>
        </w:rPr>
      </w:pPr>
      <w:r>
        <w:rPr>
          <w:rFonts w:ascii="Calibri" w:hAnsi="Calibri" w:cs="Calibri" w:eastAsia="Calibri"/>
          <w:color w:val="auto"/>
          <w:spacing w:val="0"/>
          <w:position w:val="0"/>
          <w:sz w:val="24"/>
          <w:u w:val="single"/>
          <w:shd w:fill="FFFF00" w:val="clear"/>
        </w:rPr>
        <w:t xml:space="preserve">El inicio de la estancia de movilidad deberá de considerarse a partir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u w:val="single"/>
          <w:shd w:fill="FFFF00" w:val="clear"/>
        </w:rPr>
        <w:t xml:space="preserve">del mes de abril de 2018 o en los siguientes meses de 2018</w:t>
      </w:r>
    </w:p>
    <w:tbl>
      <w:tblPr/>
      <w:tblGrid>
        <w:gridCol w:w="2448"/>
        <w:gridCol w:w="3334"/>
        <w:gridCol w:w="3334"/>
      </w:tblGrid>
      <w:tr>
        <w:trPr>
          <w:trHeight w:val="1" w:hRule="atLeast"/>
          <w:jc w:val="left"/>
        </w:trPr>
        <w:tc>
          <w:tcPr>
            <w:tcW w:w="244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Periodo de Movilidad:</w:t>
            </w:r>
          </w:p>
        </w:tc>
        <w:tc>
          <w:tcPr>
            <w:tcW w:w="3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De:</w:t>
            </w:r>
            <w:r>
              <w:rPr>
                <w:rFonts w:ascii="Arial" w:hAnsi="Arial" w:cs="Arial" w:eastAsia="Arial"/>
                <w:color w:val="auto"/>
                <w:spacing w:val="0"/>
                <w:position w:val="0"/>
                <w:sz w:val="16"/>
                <w:shd w:fill="auto" w:val="clear"/>
              </w:rPr>
              <w:t xml:space="preserve"> día/mes/año     </w:t>
            </w:r>
            <w:r>
              <w:rPr>
                <w:rFonts w:ascii="Arial" w:hAnsi="Arial" w:cs="Arial" w:eastAsia="Arial"/>
                <w:b/>
                <w:color w:val="auto"/>
                <w:spacing w:val="0"/>
                <w:position w:val="0"/>
                <w:sz w:val="20"/>
                <w:shd w:fill="auto" w:val="clear"/>
              </w:rPr>
              <w:t xml:space="preserve">A  </w:t>
            </w:r>
            <w:r>
              <w:rPr>
                <w:rFonts w:ascii="Arial" w:hAnsi="Arial" w:cs="Arial" w:eastAsia="Arial"/>
                <w:color w:val="auto"/>
                <w:spacing w:val="0"/>
                <w:position w:val="0"/>
                <w:sz w:val="16"/>
                <w:shd w:fill="auto" w:val="clear"/>
              </w:rPr>
              <w:t xml:space="preserve"> día/mes/año</w:t>
            </w:r>
          </w:p>
        </w:tc>
        <w:tc>
          <w:tcPr>
            <w:tcW w:w="3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Número de meses de estancia</w:t>
            </w:r>
          </w:p>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3 (   )     4 (   )      5 (   )</w:t>
            </w:r>
          </w:p>
        </w:tc>
      </w:tr>
    </w:tbl>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Llenar los espacios en blanco</w:t>
      </w:r>
    </w:p>
    <w:tbl>
      <w:tblPr/>
      <w:tblGrid>
        <w:gridCol w:w="1728"/>
        <w:gridCol w:w="2520"/>
        <w:gridCol w:w="1440"/>
        <w:gridCol w:w="720"/>
        <w:gridCol w:w="1080"/>
        <w:gridCol w:w="1326"/>
        <w:gridCol w:w="1620"/>
      </w:tblGrid>
      <w:tr>
        <w:trPr>
          <w:trHeight w:val="1" w:hRule="atLeast"/>
          <w:jc w:val="left"/>
        </w:trPr>
        <w:tc>
          <w:tcPr>
            <w:tcW w:w="10434" w:type="dxa"/>
            <w:gridSpan w:val="7"/>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I. DATOS PERSONALES</w:t>
            </w:r>
          </w:p>
        </w:tc>
      </w:tr>
      <w:tr>
        <w:trPr>
          <w:trHeight w:val="1" w:hRule="atLeast"/>
          <w:jc w:val="left"/>
        </w:trPr>
        <w:tc>
          <w:tcPr>
            <w:tcW w:w="1728" w:type="dxa"/>
            <w:vMerge w:val="restart"/>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Nombre: </w:t>
            </w: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21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402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1" w:hRule="atLeast"/>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i/>
                <w:color w:val="auto"/>
                <w:spacing w:val="0"/>
                <w:position w:val="0"/>
                <w:sz w:val="18"/>
                <w:shd w:fill="auto" w:val="clear"/>
              </w:rPr>
              <w:t xml:space="preserve">Apellido Paterno</w:t>
            </w:r>
          </w:p>
        </w:tc>
        <w:tc>
          <w:tcPr>
            <w:tcW w:w="216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i/>
                <w:color w:val="auto"/>
                <w:spacing w:val="0"/>
                <w:position w:val="0"/>
                <w:sz w:val="18"/>
                <w:shd w:fill="auto" w:val="clear"/>
              </w:rPr>
              <w:t xml:space="preserve">Apellido Materno</w:t>
            </w:r>
          </w:p>
        </w:tc>
        <w:tc>
          <w:tcPr>
            <w:tcW w:w="4026" w:type="dxa"/>
            <w:gridSpan w:val="3"/>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i/>
                <w:color w:val="auto"/>
                <w:spacing w:val="0"/>
                <w:position w:val="0"/>
                <w:sz w:val="18"/>
                <w:shd w:fill="auto" w:val="clear"/>
              </w:rPr>
              <w:t xml:space="preserve">Nombre(s)</w:t>
            </w:r>
          </w:p>
        </w:tc>
      </w:tr>
      <w:tr>
        <w:trPr>
          <w:trHeight w:val="1" w:hRule="atLeast"/>
          <w:jc w:val="left"/>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Identificación</w:t>
            </w:r>
          </w:p>
        </w:tc>
        <w:tc>
          <w:tcPr>
            <w:tcW w:w="2520"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16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i/>
                <w:color w:val="auto"/>
                <w:spacing w:val="0"/>
                <w:position w:val="0"/>
                <w:sz w:val="18"/>
                <w:shd w:fill="auto" w:val="clear"/>
              </w:rPr>
              <w:t xml:space="preserve">IFE, PASAPORTE O FM3</w:t>
            </w:r>
          </w:p>
        </w:tc>
        <w:tc>
          <w:tcPr>
            <w:tcW w:w="4026" w:type="dxa"/>
            <w:gridSpan w:val="3"/>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701" w:hRule="auto"/>
          <w:jc w:val="left"/>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Dirección Actual</w:t>
            </w:r>
          </w:p>
        </w:tc>
        <w:tc>
          <w:tcPr>
            <w:tcW w:w="468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2406"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Código Postal</w:t>
            </w:r>
          </w:p>
        </w:tc>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728" w:type="dxa"/>
            <w:vMerge w:val="restart"/>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Ciudad /Estado</w:t>
            </w:r>
          </w:p>
        </w:tc>
        <w:tc>
          <w:tcPr>
            <w:tcW w:w="25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44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Teléfono Fijo</w:t>
            </w:r>
          </w:p>
        </w:tc>
        <w:tc>
          <w:tcPr>
            <w:tcW w:w="180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Lada:               </w:t>
            </w:r>
          </w:p>
        </w:tc>
        <w:tc>
          <w:tcPr>
            <w:tcW w:w="294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Teléfono                </w:t>
            </w:r>
          </w:p>
        </w:tc>
      </w:tr>
      <w:tr>
        <w:trPr>
          <w:trHeight w:val="1" w:hRule="atLeast"/>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6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Teléfono móvil</w:t>
            </w:r>
          </w:p>
        </w:tc>
        <w:tc>
          <w:tcPr>
            <w:tcW w:w="402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1" w:hRule="atLeast"/>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6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Correo electrónico</w:t>
            </w:r>
          </w:p>
        </w:tc>
        <w:tc>
          <w:tcPr>
            <w:tcW w:w="402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1" w:hRule="atLeast"/>
          <w:jc w:val="left"/>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Domicilio Postal</w:t>
            </w:r>
          </w:p>
        </w:tc>
        <w:tc>
          <w:tcPr>
            <w:tcW w:w="8706"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224" w:hRule="auto"/>
          <w:jc w:val="left"/>
        </w:trPr>
        <w:tc>
          <w:tcPr>
            <w:tcW w:w="1728" w:type="dxa"/>
            <w:vMerge w:val="restart"/>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Fecha de Nacimiento</w:t>
            </w: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                       </w:t>
            </w:r>
          </w:p>
        </w:tc>
        <w:tc>
          <w:tcPr>
            <w:tcW w:w="2160" w:type="dxa"/>
            <w:gridSpan w:val="2"/>
            <w:vMerge w:val="restart"/>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Lugar de Nacimiento</w:t>
            </w:r>
          </w:p>
        </w:tc>
        <w:tc>
          <w:tcPr>
            <w:tcW w:w="4026" w:type="dxa"/>
            <w:gridSpan w:val="3"/>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228" w:hRule="auto"/>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día/mes/año</w:t>
            </w:r>
          </w:p>
        </w:tc>
        <w:tc>
          <w:tcPr>
            <w:tcW w:w="2160" w:type="dxa"/>
            <w:gridSpan w:val="2"/>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26"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Nacionalidad</w:t>
            </w:r>
          </w:p>
        </w:tc>
        <w:tc>
          <w:tcPr>
            <w:tcW w:w="8706"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bl>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Llenar los espacios en blanco</w:t>
      </w:r>
    </w:p>
    <w:tbl>
      <w:tblPr/>
      <w:tblGrid>
        <w:gridCol w:w="1728"/>
        <w:gridCol w:w="612"/>
        <w:gridCol w:w="623"/>
        <w:gridCol w:w="241"/>
        <w:gridCol w:w="657"/>
        <w:gridCol w:w="220"/>
        <w:gridCol w:w="693"/>
        <w:gridCol w:w="850"/>
        <w:gridCol w:w="734"/>
        <w:gridCol w:w="776"/>
        <w:gridCol w:w="1530"/>
        <w:gridCol w:w="1021"/>
        <w:gridCol w:w="2489"/>
        <w:gridCol w:w="815"/>
        <w:gridCol w:w="867"/>
      </w:tblGrid>
      <w:tr>
        <w:trPr>
          <w:trHeight w:val="1" w:hRule="atLeast"/>
          <w:jc w:val="left"/>
        </w:trPr>
        <w:tc>
          <w:tcPr>
            <w:tcW w:w="12174" w:type="dxa"/>
            <w:gridSpan w:val="13"/>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II. ESTUDIOS QUE CURSA</w:t>
            </w:r>
          </w:p>
        </w:tc>
      </w:tr>
      <w:tr>
        <w:trPr>
          <w:trHeight w:val="1" w:hRule="atLeast"/>
          <w:jc w:val="left"/>
        </w:trPr>
        <w:tc>
          <w:tcPr>
            <w:tcW w:w="4774" w:type="dxa"/>
            <w:gridSpan w:val="7"/>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UNIVERSIDAD DE ORIGEN:</w:t>
            </w:r>
          </w:p>
        </w:tc>
        <w:tc>
          <w:tcPr>
            <w:tcW w:w="7400" w:type="dxa"/>
            <w:gridSpan w:val="6"/>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                                            </w:t>
            </w:r>
          </w:p>
        </w:tc>
      </w:tr>
      <w:tr>
        <w:trPr>
          <w:trHeight w:val="1" w:hRule="atLeast"/>
          <w:jc w:val="left"/>
        </w:trPr>
        <w:tc>
          <w:tcPr>
            <w:tcW w:w="2963" w:type="dxa"/>
            <w:gridSpan w:val="3"/>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Dependencia o Unidad Académica del Posgrado</w:t>
            </w:r>
          </w:p>
        </w:tc>
        <w:tc>
          <w:tcPr>
            <w:tcW w:w="9211" w:type="dxa"/>
            <w:gridSpan w:val="10"/>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1" w:hRule="atLeast"/>
          <w:jc w:val="left"/>
        </w:trPr>
        <w:tc>
          <w:tcPr>
            <w:tcW w:w="1728" w:type="dxa"/>
            <w:vMerge w:val="restart"/>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Posgrado y/o Especialidad</w:t>
            </w:r>
          </w:p>
        </w:tc>
        <w:tc>
          <w:tcPr>
            <w:tcW w:w="5406" w:type="dxa"/>
            <w:gridSpan w:val="9"/>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Nombre del posgrado</w:t>
            </w:r>
          </w:p>
        </w:tc>
        <w:tc>
          <w:tcPr>
            <w:tcW w:w="504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6" w:type="dxa"/>
            <w:gridSpan w:val="9"/>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Grado Académico</w:t>
            </w:r>
          </w:p>
        </w:tc>
        <w:tc>
          <w:tcPr>
            <w:tcW w:w="1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Maestría (    )</w:t>
            </w:r>
          </w:p>
        </w:tc>
        <w:tc>
          <w:tcPr>
            <w:tcW w:w="351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Doctorado (   )  Especialidad (     )</w:t>
            </w:r>
          </w:p>
        </w:tc>
      </w:tr>
      <w:tr>
        <w:trPr>
          <w:trHeight w:val="1" w:hRule="atLeast"/>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6" w:type="dxa"/>
            <w:gridSpan w:val="9"/>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Créditos Obtenidos</w:t>
            </w:r>
          </w:p>
        </w:tc>
        <w:tc>
          <w:tcPr>
            <w:tcW w:w="585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226" w:hRule="auto"/>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6" w:type="dxa"/>
            <w:gridSpan w:val="9"/>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Título de la tesis</w:t>
            </w:r>
          </w:p>
        </w:tc>
        <w:tc>
          <w:tcPr>
            <w:tcW w:w="504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226" w:hRule="auto"/>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6" w:type="dxa"/>
            <w:gridSpan w:val="9"/>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Línea de Investigación </w:t>
            </w:r>
          </w:p>
        </w:tc>
        <w:tc>
          <w:tcPr>
            <w:tcW w:w="504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46" w:type="dxa"/>
            <w:gridSpan w:val="6"/>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Nombre del tutor/asesor</w:t>
            </w:r>
          </w:p>
        </w:tc>
        <w:tc>
          <w:tcPr>
            <w:tcW w:w="740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3856" w:type="dxa"/>
            <w:gridSpan w:val="15"/>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III. DATOS DE LA MOVILIDAD</w:t>
            </w:r>
          </w:p>
        </w:tc>
      </w:tr>
      <w:tr>
        <w:trPr>
          <w:trHeight w:val="1" w:hRule="atLeast"/>
          <w:jc w:val="left"/>
        </w:trPr>
        <w:tc>
          <w:tcPr>
            <w:tcW w:w="4774" w:type="dxa"/>
            <w:gridSpan w:val="7"/>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UNIVERSIDAD DE DESTINO:</w:t>
            </w:r>
          </w:p>
        </w:tc>
        <w:tc>
          <w:tcPr>
            <w:tcW w:w="9082" w:type="dxa"/>
            <w:gridSpan w:val="8"/>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                                                     </w:t>
            </w:r>
          </w:p>
        </w:tc>
      </w:tr>
      <w:tr>
        <w:trPr>
          <w:trHeight w:val="1" w:hRule="atLeast"/>
          <w:jc w:val="left"/>
        </w:trPr>
        <w:tc>
          <w:tcPr>
            <w:tcW w:w="3861" w:type="dxa"/>
            <w:gridSpan w:val="5"/>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Dependencia(s) o unidad(es) académica(s) que ofrece(n) el Posgrado</w:t>
            </w:r>
          </w:p>
        </w:tc>
        <w:tc>
          <w:tcPr>
            <w:tcW w:w="9995" w:type="dxa"/>
            <w:gridSpan w:val="10"/>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Posgrado</w:t>
            </w:r>
          </w:p>
        </w:tc>
        <w:tc>
          <w:tcPr>
            <w:tcW w:w="4630" w:type="dxa"/>
            <w:gridSpan w:val="8"/>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Especifique Nombre</w:t>
            </w:r>
          </w:p>
        </w:tc>
        <w:tc>
          <w:tcPr>
            <w:tcW w:w="749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234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Grado Académico</w:t>
            </w:r>
          </w:p>
        </w:tc>
        <w:tc>
          <w:tcPr>
            <w:tcW w:w="11516" w:type="dxa"/>
            <w:gridSpan w:val="1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Especialidad (     )            Maestría (     )         Doctorado (     )</w:t>
            </w:r>
          </w:p>
        </w:tc>
      </w:tr>
      <w:tr>
        <w:trPr>
          <w:trHeight w:val="1" w:hRule="atLeast"/>
          <w:jc w:val="left"/>
        </w:trPr>
        <w:tc>
          <w:tcPr>
            <w:tcW w:w="4081" w:type="dxa"/>
            <w:gridSpan w:val="6"/>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Tutor que dará seguimiento:</w:t>
            </w:r>
          </w:p>
        </w:tc>
        <w:tc>
          <w:tcPr>
            <w:tcW w:w="9775"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4081" w:type="dxa"/>
            <w:gridSpan w:val="6"/>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Adscripción del tutor:</w:t>
            </w:r>
          </w:p>
        </w:tc>
        <w:tc>
          <w:tcPr>
            <w:tcW w:w="9775"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3204" w:type="dxa"/>
            <w:gridSpan w:val="4"/>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Dirección Postal (tutor):</w:t>
            </w:r>
          </w:p>
        </w:tc>
        <w:tc>
          <w:tcPr>
            <w:tcW w:w="10652"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3204" w:type="dxa"/>
            <w:gridSpan w:val="4"/>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Teléfono (tutor)</w:t>
            </w:r>
          </w:p>
        </w:tc>
        <w:tc>
          <w:tcPr>
            <w:tcW w:w="2420" w:type="dxa"/>
            <w:gridSpan w:val="4"/>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Lada          </w:t>
            </w:r>
          </w:p>
        </w:tc>
        <w:tc>
          <w:tcPr>
            <w:tcW w:w="406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Teléfono Fijo                             </w:t>
            </w:r>
          </w:p>
        </w:tc>
        <w:tc>
          <w:tcPr>
            <w:tcW w:w="41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Celular                               </w:t>
            </w:r>
          </w:p>
        </w:tc>
      </w:tr>
      <w:tr>
        <w:trPr>
          <w:trHeight w:val="1" w:hRule="atLeast"/>
          <w:jc w:val="left"/>
        </w:trPr>
        <w:tc>
          <w:tcPr>
            <w:tcW w:w="3204" w:type="dxa"/>
            <w:gridSpan w:val="4"/>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Correo electrónico (tutor) </w:t>
            </w:r>
          </w:p>
        </w:tc>
        <w:tc>
          <w:tcPr>
            <w:tcW w:w="10652" w:type="dxa"/>
            <w:gridSpan w:val="11"/>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bl>
    <w:p>
      <w:pPr>
        <w:spacing w:before="0" w:after="0" w:line="240"/>
        <w:ind w:right="0" w:left="0" w:firstLine="0"/>
        <w:jc w:val="left"/>
        <w:rPr>
          <w:rFonts w:ascii="Arial" w:hAnsi="Arial" w:cs="Arial" w:eastAsia="Arial"/>
          <w:i/>
          <w:color w:val="auto"/>
          <w:spacing w:val="0"/>
          <w:position w:val="0"/>
          <w:sz w:val="20"/>
          <w:shd w:fill="auto" w:val="clear"/>
        </w:rPr>
      </w:pPr>
    </w:p>
    <w:p>
      <w:pPr>
        <w:spacing w:before="0" w:after="0" w:line="240"/>
        <w:ind w:right="0" w:left="0" w:firstLine="0"/>
        <w:jc w:val="left"/>
        <w:rPr>
          <w:rFonts w:ascii="Arial" w:hAnsi="Arial" w:cs="Arial" w:eastAsia="Arial"/>
          <w:i/>
          <w:color w:val="auto"/>
          <w:spacing w:val="0"/>
          <w:position w:val="0"/>
          <w:sz w:val="20"/>
          <w:shd w:fill="auto" w:val="clear"/>
        </w:rPr>
      </w:pPr>
    </w:p>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Llenar los espacios en blanco</w:t>
      </w:r>
    </w:p>
    <w:tbl>
      <w:tblPr/>
      <w:tblGrid>
        <w:gridCol w:w="2200"/>
        <w:gridCol w:w="1080"/>
        <w:gridCol w:w="1440"/>
        <w:gridCol w:w="1800"/>
        <w:gridCol w:w="2588"/>
      </w:tblGrid>
      <w:tr>
        <w:trPr>
          <w:trHeight w:val="1" w:hRule="atLeast"/>
          <w:jc w:val="left"/>
        </w:trPr>
        <w:tc>
          <w:tcPr>
            <w:tcW w:w="9108" w:type="dxa"/>
            <w:gridSpan w:val="5"/>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IV. BECAS</w:t>
            </w:r>
          </w:p>
        </w:tc>
      </w:tr>
      <w:tr>
        <w:trPr>
          <w:trHeight w:val="1" w:hRule="atLeast"/>
          <w:jc w:val="left"/>
        </w:trPr>
        <w:tc>
          <w:tcPr>
            <w:tcW w:w="220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Recibe algún tipo de beca</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Si (    )</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No (    ) </w:t>
            </w:r>
          </w:p>
        </w:tc>
        <w:tc>
          <w:tcPr>
            <w:tcW w:w="180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Monto Mensual</w:t>
            </w:r>
          </w:p>
        </w:tc>
        <w:tc>
          <w:tcPr>
            <w:tcW w:w="2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Dólares             </w:t>
            </w:r>
          </w:p>
        </w:tc>
      </w:tr>
      <w:tr>
        <w:trPr>
          <w:trHeight w:val="1" w:hRule="atLeast"/>
          <w:jc w:val="left"/>
        </w:trPr>
        <w:tc>
          <w:tcPr>
            <w:tcW w:w="220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País:</w:t>
            </w:r>
          </w:p>
        </w:tc>
        <w:tc>
          <w:tcPr>
            <w:tcW w:w="25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180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Institución Otorgante:</w:t>
            </w:r>
          </w:p>
        </w:tc>
        <w:tc>
          <w:tcPr>
            <w:tcW w:w="25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932" w:hRule="auto"/>
          <w:jc w:val="left"/>
        </w:trPr>
        <w:tc>
          <w:tcPr>
            <w:tcW w:w="220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Aspectos que cubre:</w:t>
            </w:r>
          </w:p>
        </w:tc>
        <w:tc>
          <w:tcPr>
            <w:tcW w:w="690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bl>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En caso de emergencia avisar a:</w:t>
      </w:r>
    </w:p>
    <w:tbl>
      <w:tblPr/>
      <w:tblGrid>
        <w:gridCol w:w="1838"/>
        <w:gridCol w:w="7450"/>
      </w:tblGrid>
      <w:tr>
        <w:trPr>
          <w:trHeight w:val="1" w:hRule="atLeast"/>
          <w:jc w:val="left"/>
        </w:trPr>
        <w:tc>
          <w:tcPr>
            <w:tcW w:w="183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Nombre:</w:t>
            </w:r>
          </w:p>
        </w:tc>
        <w:tc>
          <w:tcPr>
            <w:tcW w:w="7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Parentesco:</w:t>
            </w:r>
          </w:p>
        </w:tc>
        <w:tc>
          <w:tcPr>
            <w:tcW w:w="7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Dirección:</w:t>
            </w:r>
          </w:p>
        </w:tc>
        <w:tc>
          <w:tcPr>
            <w:tcW w:w="7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Teléfono:</w:t>
            </w:r>
          </w:p>
        </w:tc>
        <w:tc>
          <w:tcPr>
            <w:tcW w:w="7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left"/>
        </w:trPr>
        <w:tc>
          <w:tcPr>
            <w:tcW w:w="183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Correo electrónico</w:t>
            </w:r>
          </w:p>
        </w:tc>
        <w:tc>
          <w:tcPr>
            <w:tcW w:w="7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bl>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Estoy de acuerdo con las siguientes condiciones generales para la tramitación de mi movilidad:</w:t>
      </w:r>
    </w:p>
    <w:p>
      <w:pPr>
        <w:numPr>
          <w:ilvl w:val="0"/>
          <w:numId w:val="163"/>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 por algún motivo abandono el programa, notificaré de manera inmediata a la Coordinación General Regional de la Red de Macrouniversidades Públicas de América Latina y el Caribe y a las universidades de origen y destino. El alumno, que una vez haya recibido el importe de la beca, presente una renuncia, total o parcial, o que incumpla las obligaciones derivadas de la presente convocatoria podrá ser requerido para que reintegre la totalidad o la parte proporcional de los fondos percibidos. Esta obligación de reembolso se eliminará cuando concurra alguna causa de fuerza mayor o circunstancia atenuante que haya sido comunicada en tiempo y forma a las instancias señaladas al inicio.</w:t>
      </w:r>
    </w:p>
    <w:p>
      <w:pPr>
        <w:numPr>
          <w:ilvl w:val="0"/>
          <w:numId w:val="163"/>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 término del programa de movilidad entregaré, por escrito, el informe de actividades que realicé, a mi universidad de origen y a la Coordinación General Regional de la Red de Macrouniversidades Públicas de América Latina y el Caribe. Este informe estará aprobado por el tutor que dio seguimiento a mis actividades en la universidad receptora. </w:t>
      </w:r>
    </w:p>
    <w:p>
      <w:pPr>
        <w:numPr>
          <w:ilvl w:val="0"/>
          <w:numId w:val="163"/>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Me comprometo a continuar inscrito y a titularme en la universidad de origen.</w:t>
      </w:r>
    </w:p>
    <w:p>
      <w:pPr>
        <w:numPr>
          <w:ilvl w:val="0"/>
          <w:numId w:val="163"/>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Cumpliré en su totalidad el Plan de Trabajo propuesto.</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Nombre y Firma del Estudiante</w:t>
        <w:tab/>
        <w:tab/>
        <w:tab/>
        <w:tab/>
        <w:tab/>
        <w:t xml:space="preserve">Fecha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Vo.Bo.</w:t>
      </w: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Responsable del Posgrado, Especialidad o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Responsable de Relaciones internacionales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 la Universidad de Origen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Nombre y Firma</w:t>
        <w:tab/>
        <w:tab/>
        <w:tab/>
        <w:tab/>
        <w:tab/>
        <w:tab/>
        <w:tab/>
        <w:tab/>
        <w:t xml:space="preserve">Fecha</w:t>
      </w:r>
    </w:p>
    <w:p>
      <w:pPr>
        <w:keepNext w:val="true"/>
        <w:spacing w:before="0" w:after="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ANEXO III</w:t>
      </w:r>
    </w:p>
    <w:p>
      <w:pPr>
        <w:keepNext w:val="true"/>
        <w:spacing w:before="0" w:after="0" w:line="36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PROGRAMA DE MOVILIDAD EN EL POSGRADO</w:t>
        <w:br/>
      </w:r>
    </w:p>
    <w:p>
      <w:pPr>
        <w:keepNext w:val="true"/>
        <w:spacing w:before="0" w:after="24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FORMATO DE PLAN DE TRABAJO</w:t>
        <w:tab/>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1728"/>
        <w:gridCol w:w="612"/>
        <w:gridCol w:w="468"/>
        <w:gridCol w:w="992"/>
        <w:gridCol w:w="1238"/>
        <w:gridCol w:w="1099"/>
        <w:gridCol w:w="2160"/>
        <w:gridCol w:w="2489"/>
        <w:gridCol w:w="1201"/>
      </w:tblGrid>
      <w:tr>
        <w:trPr>
          <w:trHeight w:val="473" w:hRule="auto"/>
          <w:jc w:val="center"/>
        </w:trPr>
        <w:tc>
          <w:tcPr>
            <w:tcW w:w="1728" w:type="dxa"/>
            <w:vMerge w:val="restart"/>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Nombre: </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440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c>
          <w:tcPr>
            <w:tcW w:w="36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707"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                      </w:t>
            </w:r>
          </w:p>
        </w:tc>
      </w:tr>
      <w:tr>
        <w:trPr>
          <w:trHeight w:val="1" w:hRule="atLeast"/>
          <w:jc w:val="center"/>
        </w:trPr>
        <w:tc>
          <w:tcPr>
            <w:tcW w:w="1728" w:type="dxa"/>
            <w:vMerge/>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09" w:type="dxa"/>
            <w:gridSpan w:val="5"/>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i/>
                <w:color w:val="auto"/>
                <w:spacing w:val="0"/>
                <w:position w:val="0"/>
                <w:sz w:val="18"/>
                <w:shd w:fill="auto" w:val="clear"/>
              </w:rPr>
              <w:t xml:space="preserve">Apellido Paterno</w:t>
            </w:r>
          </w:p>
        </w:tc>
        <w:tc>
          <w:tcPr>
            <w:tcW w:w="216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i/>
                <w:color w:val="auto"/>
                <w:spacing w:val="0"/>
                <w:position w:val="0"/>
                <w:sz w:val="18"/>
                <w:shd w:fill="auto" w:val="clear"/>
              </w:rPr>
              <w:t xml:space="preserve">Apellido Materno</w:t>
            </w:r>
          </w:p>
        </w:tc>
        <w:tc>
          <w:tcPr>
            <w:tcW w:w="369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i/>
                <w:color w:val="auto"/>
                <w:spacing w:val="0"/>
                <w:position w:val="0"/>
                <w:sz w:val="18"/>
                <w:shd w:fill="auto" w:val="clear"/>
              </w:rPr>
              <w:t xml:space="preserve">Nombre(s)</w:t>
            </w:r>
          </w:p>
        </w:tc>
      </w:tr>
      <w:tr>
        <w:trPr>
          <w:trHeight w:val="1" w:hRule="atLeast"/>
          <w:jc w:val="center"/>
        </w:trPr>
        <w:tc>
          <w:tcPr>
            <w:tcW w:w="3800" w:type="dxa"/>
            <w:gridSpan w:val="4"/>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Institución receptora:</w:t>
            </w:r>
          </w:p>
        </w:tc>
        <w:tc>
          <w:tcPr>
            <w:tcW w:w="8187" w:type="dxa"/>
            <w:gridSpan w:val="5"/>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                                         </w:t>
            </w:r>
          </w:p>
        </w:tc>
      </w:tr>
      <w:tr>
        <w:trPr>
          <w:trHeight w:val="1" w:hRule="atLeast"/>
          <w:jc w:val="center"/>
        </w:trPr>
        <w:tc>
          <w:tcPr>
            <w:tcW w:w="2808" w:type="dxa"/>
            <w:gridSpan w:val="3"/>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Dependencia(s) o Unidad(es) Académica(s)en que realizará el proyecto, o los cursos</w:t>
            </w:r>
          </w:p>
        </w:tc>
        <w:tc>
          <w:tcPr>
            <w:tcW w:w="917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Posgrado </w:t>
            </w:r>
          </w:p>
        </w:tc>
        <w:tc>
          <w:tcPr>
            <w:tcW w:w="3310" w:type="dxa"/>
            <w:gridSpan w:val="4"/>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Especifique Nombre</w:t>
            </w:r>
          </w:p>
        </w:tc>
        <w:tc>
          <w:tcPr>
            <w:tcW w:w="6949"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2340" w:type="dxa"/>
            <w:gridSpan w:val="2"/>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Grado Académico</w:t>
            </w:r>
          </w:p>
        </w:tc>
        <w:tc>
          <w:tcPr>
            <w:tcW w:w="8446"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Especialidad (     )         Maestría (     )           Doctorado (     )</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1728"/>
        <w:gridCol w:w="5760"/>
        <w:gridCol w:w="1800"/>
      </w:tblGrid>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OBJETIVO (S)</w:t>
            </w:r>
          </w:p>
        </w:tc>
        <w:tc>
          <w:tcPr>
            <w:tcW w:w="576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ACTIVIDADES QUE SE REALIZARAN</w:t>
            </w:r>
          </w:p>
        </w:tc>
        <w:tc>
          <w:tcPr>
            <w:tcW w:w="180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CRONOGRAMA</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r>
        <w:trPr>
          <w:trHeight w:val="1" w:hRule="atLeast"/>
          <w:jc w:val="center"/>
        </w:trPr>
        <w:tc>
          <w:tcPr>
            <w:tcW w:w="1728"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c>
          <w:tcPr>
            <w:tcW w:w="57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                         </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Vo.Bo.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32"/>
          <w:shd w:fill="auto" w:val="clear"/>
        </w:rPr>
      </w:pPr>
      <w:r>
        <w:rPr>
          <w:rFonts w:ascii="Times New Roman" w:hAnsi="Times New Roman" w:cs="Times New Roman" w:eastAsia="Times New Roman"/>
          <w:color w:val="auto"/>
          <w:spacing w:val="0"/>
          <w:position w:val="0"/>
          <w:sz w:val="24"/>
          <w:shd w:fill="auto" w:val="clear"/>
        </w:rPr>
        <w:t xml:space="preserve">Tutor de la Universidad de Origen</w:t>
        <w:tab/>
        <w:tab/>
        <w:t xml:space="preserve">               Tutor de la Universidad Receptora</w:t>
      </w:r>
    </w:p>
    <w:p>
      <w:pPr>
        <w:spacing w:before="240" w:after="24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Nombre y firma                                                                             Nombre y firma </w:t>
      </w:r>
    </w:p>
    <w:p>
      <w:pPr>
        <w:spacing w:before="240" w:after="240" w:line="240"/>
        <w:ind w:right="0" w:left="0" w:firstLine="709"/>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ANEXO IV</w:t>
      </w:r>
    </w:p>
    <w:p>
      <w:pPr>
        <w:spacing w:before="240" w:after="240" w:line="240"/>
        <w:ind w:right="0" w:left="0" w:firstLine="709"/>
        <w:jc w:val="left"/>
        <w:rPr>
          <w:rFonts w:ascii="Arial" w:hAnsi="Arial" w:cs="Arial" w:eastAsia="Arial"/>
          <w:b/>
          <w:color w:val="auto"/>
          <w:spacing w:val="0"/>
          <w:position w:val="0"/>
          <w:sz w:val="22"/>
          <w:shd w:fill="auto" w:val="clear"/>
        </w:rPr>
      </w:pPr>
    </w:p>
    <w:p>
      <w:pPr>
        <w:spacing w:before="240" w:after="240" w:line="240"/>
        <w:ind w:right="0" w:left="0" w:firstLine="709"/>
        <w:jc w:val="left"/>
        <w:rPr>
          <w:rFonts w:ascii="Arial" w:hAnsi="Arial" w:cs="Arial" w:eastAsia="Arial"/>
          <w:color w:val="auto"/>
          <w:spacing w:val="0"/>
          <w:position w:val="0"/>
          <w:sz w:val="24"/>
          <w:shd w:fill="auto" w:val="clear"/>
        </w:rPr>
      </w:pPr>
    </w:p>
    <w:p>
      <w:pPr>
        <w:spacing w:before="0" w:after="0" w:line="240"/>
        <w:ind w:right="0" w:left="0"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Carta compromiso para la adquisición de seguro de gastos médicos; </w:t>
      </w:r>
    </w:p>
    <w:p>
      <w:pPr>
        <w:spacing w:before="0" w:after="0" w:line="240"/>
        <w:ind w:right="0" w:left="0"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seguro de vida y repatriación de restos. </w:t>
      </w:r>
    </w:p>
    <w:p>
      <w:pPr>
        <w:spacing w:before="0" w:after="160" w:line="259"/>
        <w:ind w:right="0" w:left="0" w:firstLine="0"/>
        <w:jc w:val="right"/>
        <w:rPr>
          <w:rFonts w:ascii="Calibri" w:hAnsi="Calibri" w:cs="Calibri" w:eastAsia="Calibri"/>
          <w:color w:val="BFBFBF"/>
          <w:spacing w:val="0"/>
          <w:position w:val="0"/>
          <w:sz w:val="22"/>
          <w:shd w:fill="auto" w:val="clear"/>
        </w:rPr>
      </w:pPr>
    </w:p>
    <w:p>
      <w:pPr>
        <w:spacing w:before="0" w:after="160" w:line="259"/>
        <w:ind w:right="0" w:left="0" w:firstLine="0"/>
        <w:jc w:val="right"/>
        <w:rPr>
          <w:rFonts w:ascii="Calibri" w:hAnsi="Calibri" w:cs="Calibri" w:eastAsia="Calibri"/>
          <w:color w:val="BFBFBF"/>
          <w:spacing w:val="0"/>
          <w:position w:val="0"/>
          <w:sz w:val="22"/>
          <w:shd w:fill="auto" w:val="clear"/>
        </w:rPr>
      </w:pPr>
      <w:r>
        <w:rPr>
          <w:rFonts w:ascii="Calibri" w:hAnsi="Calibri" w:cs="Calibri" w:eastAsia="Calibri"/>
          <w:color w:val="BFBFBF"/>
          <w:spacing w:val="0"/>
          <w:position w:val="0"/>
          <w:sz w:val="22"/>
          <w:shd w:fill="auto" w:val="clear"/>
        </w:rPr>
        <w:t xml:space="preserve">Lugar y fecha de expedición</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Coordinación General Regional de la</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Red de Macrouniversidades Públicas de América Latina y El Caribe</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Presente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la presente expongo tener conocimiento de que el Programa de Movilidad en el Posgrado no brinda cobertura médica ni seguro de vida, por lo anterior hago constar mi compromiso de adquirir un seguro gastos médicos; un seguro de vida (siempre y cuando no contravenga las normativas internas de cada universidad) y repatriación de restos en caso de resultar beneficiado (a) con la beca y antes de salir de mi país de origen, así como de realizar el envío de la documentación que compruebe dicha adquisición a la Coordinación General previo al inicio de mi estancia.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Atentamente,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Nombre y Firma</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240" w:after="240" w:line="240"/>
        <w:ind w:right="0" w:left="0" w:firstLine="709"/>
        <w:jc w:val="left"/>
        <w:rPr>
          <w:rFonts w:ascii="Arial" w:hAnsi="Arial" w:cs="Arial" w:eastAsia="Arial"/>
          <w:color w:val="auto"/>
          <w:spacing w:val="0"/>
          <w:position w:val="0"/>
          <w:sz w:val="24"/>
          <w:shd w:fill="auto" w:val="clear"/>
        </w:rPr>
      </w:pPr>
    </w:p>
    <w:p>
      <w:pPr>
        <w:spacing w:before="240" w:after="240" w:line="240"/>
        <w:ind w:right="0" w:left="0" w:firstLine="709"/>
        <w:jc w:val="left"/>
        <w:rPr>
          <w:rFonts w:ascii="Arial" w:hAnsi="Arial" w:cs="Arial" w:eastAsia="Arial"/>
          <w:color w:val="auto"/>
          <w:spacing w:val="0"/>
          <w:position w:val="0"/>
          <w:sz w:val="24"/>
          <w:shd w:fill="auto" w:val="clear"/>
        </w:rPr>
      </w:pPr>
    </w:p>
    <w:p>
      <w:pPr>
        <w:spacing w:before="240" w:after="240" w:line="240"/>
        <w:ind w:right="0" w:left="0" w:firstLine="709"/>
        <w:jc w:val="left"/>
        <w:rPr>
          <w:rFonts w:ascii="Arial" w:hAnsi="Arial" w:cs="Arial" w:eastAsia="Arial"/>
          <w:color w:val="auto"/>
          <w:spacing w:val="0"/>
          <w:position w:val="0"/>
          <w:sz w:val="24"/>
          <w:shd w:fill="auto" w:val="clear"/>
        </w:rPr>
      </w:pPr>
    </w:p>
    <w:p>
      <w:pPr>
        <w:spacing w:before="0" w:after="16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1">
    <w:abstractNumId w:val="6"/>
  </w:num>
  <w:num w:numId="16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redmacro.unam.mx/DirectorioCIsREDMACRO/DirectorioCIs.html" Id="docRId3" Type="http://schemas.openxmlformats.org/officeDocument/2006/relationships/hyperlink"/><Relationship TargetMode="External" Target="mailto:redmacroualc@gmail.com" Id="docRId7" Type="http://schemas.openxmlformats.org/officeDocument/2006/relationships/hyperlink"/><Relationship TargetMode="External" Target="mailto:redmacroualc@gmail.com" Id="docRId0" Type="http://schemas.openxmlformats.org/officeDocument/2006/relationships/hyperlink"/><Relationship Target="styles.xml" Id="docRId10" Type="http://schemas.openxmlformats.org/officeDocument/2006/relationships/styles"/><Relationship TargetMode="External" Target="http://www.redmacro.unam.mx/DirectorioCIsREDMACRO/DirectorioCIs.html" Id="docRId2" Type="http://schemas.openxmlformats.org/officeDocument/2006/relationships/hyperlink"/><Relationship TargetMode="External" Target="http://www.redmacro.unam.mx/" Id="docRId4" Type="http://schemas.openxmlformats.org/officeDocument/2006/relationships/hyperlink"/><Relationship TargetMode="External" Target="http://www.redmacro.unam.mx/" Id="docRId6" Type="http://schemas.openxmlformats.org/officeDocument/2006/relationships/hyperlink"/><Relationship TargetMode="External" Target="http://www.redmacro.unam.mx/" Id="docRId8" Type="http://schemas.openxmlformats.org/officeDocument/2006/relationships/hyperlink"/><Relationship TargetMode="External" Target="mailto:redmacroualc@gmail.com" Id="docRId1" Type="http://schemas.openxmlformats.org/officeDocument/2006/relationships/hyperlink"/><Relationship TargetMode="External" Target="https://goo.gl/XMXo81" Id="docRId5" Type="http://schemas.openxmlformats.org/officeDocument/2006/relationships/hyperlink"/><Relationship Target="numbering.xml" Id="docRId9" Type="http://schemas.openxmlformats.org/officeDocument/2006/relationships/numbering"/></Relationships>
</file>