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80"/>
        <w:jc w:val="center"/>
        <w:rPr>
          <w:rFonts w:ascii="Arial Narrow" w:hAnsi="Arial Narrow"/>
          <w:b/>
          <w:b/>
          <w:sz w:val="32"/>
          <w:szCs w:val="32"/>
          <w:u w:val="single"/>
        </w:rPr>
      </w:pPr>
      <w:r>
        <w:rPr>
          <w:rFonts w:ascii="Arial Narrow" w:hAnsi="Arial Narrow"/>
          <w:b/>
          <w:color w:val="FF860D"/>
          <w:sz w:val="32"/>
          <w:szCs w:val="32"/>
          <w:u w:val="single"/>
        </w:rPr>
        <w:t>RENDICIÓN DE VALES DURANTE EMERGENCIA SANITARIA  COVID-19</w:t>
      </w:r>
    </w:p>
    <w:p>
      <w:pPr>
        <w:pStyle w:val="Normal"/>
        <w:spacing w:before="0" w:after="280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t>*- Se deberá enviar vía mail a Sección Gastos (</w:t>
      </w:r>
      <w:hyperlink r:id="rId2">
        <w:r>
          <w:rPr>
            <w:rStyle w:val="EnlacedeInternet"/>
            <w:rFonts w:ascii="Arial Narrow" w:hAnsi="Arial Narrow"/>
            <w:sz w:val="24"/>
            <w:szCs w:val="24"/>
          </w:rPr>
          <w:t>gastos@fadu.edu.uy</w:t>
        </w:r>
      </w:hyperlink>
      <w:r>
        <w:rPr>
          <w:rStyle w:val="EnlacedeInternet"/>
          <w:rFonts w:ascii="Arial Narrow" w:hAnsi="Arial Narrow"/>
          <w:sz w:val="24"/>
          <w:szCs w:val="24"/>
        </w:rPr>
        <w:t xml:space="preserve">) </w:t>
      </w:r>
      <w:r>
        <w:rPr>
          <w:rFonts w:ascii="Arial Narrow" w:hAnsi="Arial Narrow"/>
          <w:sz w:val="24"/>
          <w:szCs w:val="24"/>
        </w:rPr>
        <w:t xml:space="preserve">la planilla completa denominada: </w:t>
      </w:r>
      <w:r>
        <w:rPr>
          <w:rFonts w:ascii="Arial Narrow" w:hAnsi="Arial Narrow"/>
          <w:b/>
          <w:bCs/>
          <w:sz w:val="24"/>
          <w:szCs w:val="24"/>
        </w:rPr>
        <w:t xml:space="preserve">planilla de rendición de vales_COVID </w:t>
      </w:r>
      <w:r>
        <w:rPr>
          <w:rFonts w:ascii="Arial Narrow" w:hAnsi="Arial Narrow"/>
          <w:b w:val="false"/>
          <w:bCs w:val="false"/>
          <w:sz w:val="24"/>
          <w:szCs w:val="24"/>
        </w:rPr>
        <w:t>junto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 los scaneos o fotos de cada uno de los comprobantes.</w:t>
      </w:r>
    </w:p>
    <w:p>
      <w:pPr>
        <w:pStyle w:val="Normal"/>
        <w:spacing w:before="0" w:after="280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t>*- Los datos enviados serán estudiados por la sección.</w:t>
      </w:r>
    </w:p>
    <w:p>
      <w:pPr>
        <w:pStyle w:val="Normal"/>
        <w:spacing w:before="0" w:after="280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t>*- Una vez aprobada la rendición por Sección Gastos, se solicitará autorización por parte del responsable de los fondos que se rinde: proyecto, EUCD, FADU, etc. para validar los gastos presentados.</w:t>
      </w:r>
    </w:p>
    <w:p>
      <w:pPr>
        <w:pStyle w:val="Normal"/>
        <w:spacing w:before="0" w:after="280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t>*- Luego de autorizada la rendición,  se procederá de la siguiente forma:</w:t>
      </w:r>
    </w:p>
    <w:p>
      <w:pPr>
        <w:pStyle w:val="Normal"/>
        <w:spacing w:before="0" w:after="280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 xml:space="preserve">*- Caso en que no se deba devolver remanente: </w:t>
      </w:r>
      <w:r>
        <w:rPr>
          <w:rFonts w:ascii="Arial Narrow" w:hAnsi="Arial Narrow"/>
          <w:b w:val="false"/>
          <w:bCs w:val="false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 xml:space="preserve">ección Gastos enviara mail a Sección Tesorería  con copia al interesado/a  adjuntando todos los datos recibidos vía mail (esto es planilla de rendición de vales, scaneos o fotos y autorizaciones correspondientes). </w:t>
      </w:r>
    </w:p>
    <w:p>
      <w:pPr>
        <w:pStyle w:val="Normal"/>
        <w:spacing w:before="0" w:after="280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tab/>
        <w:t>*- C</w:t>
      </w:r>
      <w:r>
        <w:rPr>
          <w:rFonts w:ascii="Arial Narrow" w:hAnsi="Arial Narrow"/>
          <w:b/>
          <w:bCs/>
          <w:sz w:val="24"/>
          <w:szCs w:val="24"/>
        </w:rPr>
        <w:t>aso en que se deba devolver remanente:</w:t>
      </w:r>
      <w:r>
        <w:rPr>
          <w:rFonts w:ascii="Arial Narrow" w:hAnsi="Arial Narrow"/>
          <w:sz w:val="24"/>
          <w:szCs w:val="24"/>
        </w:rPr>
        <w:t xml:space="preserve"> Sección Gastos enviara mail a Sección Tesorería con copia al interesado/a  adjuntando todos los datos recibidos vía mail (esto es planilla de rendición de vales, scaneos o fotos y autorizaciones correspondientes). Sección Tesorería  se contactará con el interesado para coordinar la transferencia del dinero remanente para  finalizar  la rendición.</w:t>
      </w:r>
    </w:p>
    <w:p>
      <w:pPr>
        <w:pStyle w:val="Normal"/>
        <w:spacing w:before="0" w:after="28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before="0" w:after="280"/>
        <w:rPr>
          <w:rFonts w:ascii="Arial Narrow" w:hAnsi="Arial Narrow"/>
          <w:b/>
          <w:b/>
        </w:rPr>
      </w:pPr>
      <w:r>
        <w:rPr>
          <w:rFonts w:ascii="Arial Narrow" w:hAnsi="Arial Narrow"/>
          <w:color w:val="000000"/>
          <w:sz w:val="24"/>
          <w:szCs w:val="24"/>
          <w:highlight w:val="yellow"/>
        </w:rPr>
        <w:t xml:space="preserve">*- </w:t>
      </w:r>
      <w:r>
        <w:rPr>
          <w:rFonts w:ascii="Arial Narrow" w:hAnsi="Arial Narrow"/>
          <w:b/>
          <w:color w:val="000000"/>
          <w:sz w:val="24"/>
          <w:szCs w:val="24"/>
          <w:highlight w:val="yellow"/>
        </w:rPr>
        <w:t xml:space="preserve">CABE ACLARAR QUE LA RENDICIÓN PRESENTADA </w:t>
      </w:r>
      <w:r>
        <w:rPr>
          <w:rFonts w:ascii="Arial Narrow" w:hAnsi="Arial Narrow"/>
          <w:b/>
          <w:color w:val="000000"/>
          <w:sz w:val="24"/>
          <w:szCs w:val="24"/>
          <w:highlight w:val="yellow"/>
          <w:u w:val="single"/>
        </w:rPr>
        <w:t>NO</w:t>
      </w:r>
      <w:r>
        <w:rPr>
          <w:rFonts w:ascii="Arial Narrow" w:hAnsi="Arial Narrow"/>
          <w:b/>
          <w:color w:val="000000"/>
          <w:sz w:val="24"/>
          <w:szCs w:val="24"/>
          <w:highlight w:val="yellow"/>
        </w:rPr>
        <w:t xml:space="preserve"> ES LA RENDICIÓN DEFINITIVA DEL VALE, LA MISMA QUEDARÁ SUJETA A LA PRESENTACIÓN DE CADA UNO DE LOS ORIGINALES Y LA COMPROBACIÓN DE LOS MISMOS UNA VEZ QUE SE RETOMEN LAS ACTIVIDADES PRESENCIALES. LES SUGERIMOS GUARDAR LOS COMPROBANTES EN UN LUGAR DONDE NO SE DETERIOREN O PIERDAN.</w:t>
      </w:r>
    </w:p>
    <w:p>
      <w:pPr>
        <w:pStyle w:val="Normal"/>
        <w:spacing w:before="0" w:after="280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t>*- Cuando se retomen las actividades presenciales y al momento de rendición definitiva del vale sino se cuenta con la documentación correspondiente se deberá en el momento</w:t>
      </w:r>
      <w:r>
        <w:rPr>
          <w:rFonts w:ascii="Arial Narrow" w:hAnsi="Arial Narrow"/>
          <w:b/>
          <w:bCs/>
          <w:sz w:val="24"/>
          <w:szCs w:val="24"/>
        </w:rPr>
        <w:t xml:space="preserve"> devolver el monto que no pueda justificarse</w:t>
      </w:r>
      <w:r>
        <w:rPr>
          <w:rFonts w:ascii="Arial Narrow" w:hAnsi="Arial Narrow"/>
          <w:sz w:val="24"/>
          <w:szCs w:val="24"/>
        </w:rPr>
        <w:t>.</w:t>
      </w:r>
    </w:p>
    <w:p>
      <w:pPr>
        <w:pStyle w:val="Normal"/>
        <w:spacing w:before="0" w:after="280"/>
        <w:rPr>
          <w:rFonts w:ascii="Arial Narrow" w:hAnsi="Arial Narrow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es-UY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UY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21e4"/>
    <w:pPr>
      <w:widowControl/>
      <w:suppressAutoHyphens w:val="true"/>
      <w:bidi w:val="0"/>
      <w:spacing w:before="0" w:afterAutospacing="1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UY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basedOn w:val="DefaultParagraphFont"/>
    <w:uiPriority w:val="99"/>
    <w:unhideWhenUsed/>
    <w:rsid w:val="009752da"/>
    <w:rPr>
      <w:color w:val="0000FF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astos@fadu.edu.uy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LibreOffice/6.4.3.2$Windows_X86_64 LibreOffice_project/747b5d0ebf89f41c860ec2a39efd7cb15b54f2d8</Application>
  <Pages>1</Pages>
  <Words>276</Words>
  <Characters>1497</Characters>
  <CharactersWithSpaces>1775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2020-04-20T13:37:00Z</dcterms:created>
  <dc:creator>Contaduria</dc:creator>
  <dc:description/>
  <dc:language>es-AR</dc:language>
  <cp:lastModifiedBy/>
  <dcterms:modified xsi:type="dcterms:W3CDTF">2021-04-13T16:34:05Z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