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" w:firstLine="708"/>
        <w:rPr>
          <w:b/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    </w:t>
      </w:r>
      <w:r>
        <w:rPr>
          <w:b/>
          <w:color w:val="FF860D"/>
          <w:sz w:val="32"/>
          <w:szCs w:val="32"/>
        </w:rPr>
        <w:t>INSTRUCTIVO DE SOLICITUD Y RENDICIÓN DE VALES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lang w:val="es-ES"/>
        </w:rPr>
        <w:t>A continuación se detalla su procedimiento: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  <w:lang w:val="es-ES"/>
        </w:rPr>
        <w:t xml:space="preserve"> </w:t>
      </w:r>
      <w:r>
        <w:rPr>
          <w:rFonts w:cs="Arial" w:ascii="Arial" w:hAnsi="Arial"/>
          <w:b/>
          <w:color w:val="FF860D"/>
          <w:lang w:val="es-ES"/>
        </w:rPr>
        <w:t>SOLICITUD:</w:t>
      </w:r>
      <w:r>
        <w:rPr>
          <w:rFonts w:cs="Arial" w:ascii="Arial" w:hAnsi="Arial"/>
          <w:lang w:val="es-ES"/>
        </w:rPr>
        <w:t xml:space="preserve">  El Funcionario deberá presentar el </w:t>
      </w:r>
      <w:r>
        <w:rPr>
          <w:rFonts w:cs="Arial" w:ascii="Arial" w:hAnsi="Arial"/>
          <w:b/>
          <w:lang w:val="es-ES"/>
        </w:rPr>
        <w:t>Formulario de solicitud de</w:t>
      </w:r>
      <w:r>
        <w:rPr>
          <w:rFonts w:cs="Arial" w:ascii="Arial" w:hAnsi="Arial"/>
          <w:lang w:val="es-ES"/>
        </w:rPr>
        <w:t xml:space="preserve"> </w:t>
      </w:r>
      <w:r>
        <w:rPr>
          <w:rFonts w:cs="Arial" w:ascii="Arial" w:hAnsi="Arial"/>
          <w:b/>
          <w:lang w:val="es-ES"/>
        </w:rPr>
        <w:t>bienes y servicios</w:t>
      </w:r>
      <w:r>
        <w:rPr>
          <w:rFonts w:cs="Arial" w:ascii="Arial" w:hAnsi="Arial"/>
          <w:lang w:val="es-ES"/>
        </w:rPr>
        <w:t xml:space="preserve"> disponible en la página web de Facultad (</w:t>
      </w:r>
      <w:hyperlink r:id="rId2">
        <w:r>
          <w:rPr>
            <w:rStyle w:val="EnlacedeInternet"/>
            <w:rFonts w:cs="Arial" w:ascii="Arial" w:hAnsi="Arial"/>
            <w:lang w:val="es-ES"/>
          </w:rPr>
          <w:t>http://www.fadu.edu.uy/compras/</w:t>
        </w:r>
      </w:hyperlink>
      <w:r>
        <w:rPr>
          <w:rFonts w:cs="Arial" w:ascii="Arial" w:hAnsi="Arial"/>
          <w:lang w:val="es-ES"/>
        </w:rPr>
        <w:t xml:space="preserve">)  </w:t>
      </w:r>
      <w:r>
        <w:rPr/>
        <w:t xml:space="preserve"> 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En </w:t>
      </w:r>
      <w:r>
        <w:rPr>
          <w:rFonts w:cs="Arial" w:ascii="Arial" w:hAnsi="Arial"/>
          <w:lang w:val="es-ES"/>
        </w:rPr>
        <w:t xml:space="preserve">Sección Gastos: </w:t>
      </w:r>
      <w:r>
        <w:rPr>
          <w:rFonts w:cs="Arial" w:ascii="Arial" w:hAnsi="Arial"/>
          <w:lang w:val="es-ES"/>
        </w:rPr>
        <w:t>solicitudes de viáticos (ver Formulario de solicitud de adelanto de fondos)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En </w:t>
      </w:r>
      <w:r>
        <w:rPr>
          <w:rFonts w:cs="Arial" w:ascii="Arial" w:hAnsi="Arial"/>
          <w:lang w:val="es-ES"/>
        </w:rPr>
        <w:t>Sección Compras: si se destinará para compra de bienes o servicios</w:t>
      </w:r>
    </w:p>
    <w:p>
      <w:pPr>
        <w:pStyle w:val="Normal"/>
        <w:ind w:left="720" w:hanging="0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Se deberá detallar nombre del solicitante, monto, financiación y destino del gasto. También correo o teléfono de contacto.</w:t>
      </w:r>
      <w:r>
        <w:rPr>
          <w:rFonts w:cs="Arial" w:ascii="Arial" w:hAnsi="Arial"/>
        </w:rPr>
        <w:t xml:space="preserve"> El formulario </w:t>
      </w:r>
      <w:r>
        <w:rPr>
          <w:rFonts w:cs="Arial" w:ascii="Arial" w:hAnsi="Arial"/>
          <w:lang w:val="es-ES"/>
        </w:rPr>
        <w:t xml:space="preserve">debe estar autorizado por el responsable </w:t>
      </w:r>
      <w:r>
        <w:rPr>
          <w:rFonts w:cs="Arial" w:ascii="Arial" w:hAnsi="Arial"/>
          <w:lang w:val="es-ES"/>
        </w:rPr>
        <w:t>de los fondos</w:t>
      </w:r>
      <w:r>
        <w:rPr>
          <w:rFonts w:cs="Arial" w:ascii="Arial" w:hAnsi="Arial"/>
          <w:lang w:val="es-ES"/>
        </w:rPr>
        <w:t>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color w:val="FF860D" w:themeShade="bf"/>
          <w:lang w:val="es-ES"/>
        </w:rPr>
        <w:t>DESTINO:</w:t>
      </w:r>
      <w:r>
        <w:rPr>
          <w:rFonts w:cs="Arial" w:ascii="Arial" w:hAnsi="Arial"/>
          <w:lang w:val="es-ES"/>
        </w:rPr>
        <w:t xml:space="preserve">   - Alimentos</w:t>
      </w:r>
    </w:p>
    <w:p>
      <w:pPr>
        <w:pStyle w:val="Normal"/>
        <w:ind w:left="360" w:hanging="0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lang w:val="es-ES"/>
        </w:rPr>
        <w:t xml:space="preserve">                          </w:t>
      </w:r>
      <w:r>
        <w:rPr>
          <w:rFonts w:cs="Arial" w:ascii="Arial" w:hAnsi="Arial"/>
          <w:lang w:val="es-ES"/>
        </w:rPr>
        <w:t xml:space="preserve">- Art. de papelería </w:t>
      </w:r>
    </w:p>
    <w:p>
      <w:pPr>
        <w:pStyle w:val="Normal"/>
        <w:ind w:left="720" w:hanging="0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                    </w:t>
      </w:r>
      <w:r>
        <w:rPr>
          <w:rFonts w:cs="Arial" w:ascii="Arial" w:hAnsi="Arial"/>
          <w:lang w:val="es-ES"/>
        </w:rPr>
        <w:t>- Inscripciones a congresos</w:t>
      </w:r>
    </w:p>
    <w:p>
      <w:pPr>
        <w:pStyle w:val="Normal"/>
        <w:ind w:left="720" w:hanging="0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                    </w:t>
      </w:r>
      <w:r>
        <w:rPr>
          <w:rFonts w:cs="Arial" w:ascii="Arial" w:hAnsi="Arial"/>
          <w:lang w:val="es-ES"/>
        </w:rPr>
        <w:t>- Combustible (Litros de Nafta Súper)</w:t>
      </w:r>
    </w:p>
    <w:p>
      <w:pPr>
        <w:pStyle w:val="Normal"/>
        <w:ind w:left="720" w:hanging="0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                    </w:t>
      </w:r>
      <w:r>
        <w:rPr>
          <w:rFonts w:cs="Arial" w:ascii="Arial" w:hAnsi="Arial"/>
          <w:lang w:val="es-ES"/>
        </w:rPr>
        <w:t xml:space="preserve">- Viáticos al interior o exterior del país </w:t>
      </w:r>
      <w:r>
        <w:rPr>
          <w:rFonts w:cs="Arial" w:ascii="Arial" w:hAnsi="Arial"/>
          <w:lang w:val="es-ES"/>
        </w:rPr>
        <w:t>(formulario adelanto de fondos para    viáticos)</w:t>
      </w:r>
    </w:p>
    <w:p>
      <w:pPr>
        <w:pStyle w:val="Normal"/>
        <w:ind w:left="720" w:hanging="0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                    </w:t>
      </w:r>
      <w:r>
        <w:rPr>
          <w:rFonts w:cs="Arial" w:ascii="Arial" w:hAnsi="Arial"/>
          <w:lang w:val="es-ES"/>
        </w:rPr>
        <w:t>- Hospedaje, alojamiento, hotel</w:t>
      </w:r>
    </w:p>
    <w:p>
      <w:pPr>
        <w:pStyle w:val="Normal"/>
        <w:ind w:left="720" w:hanging="0"/>
        <w:rPr>
          <w:rFonts w:ascii="Arial" w:hAnsi="Arial" w:cs="Arial"/>
        </w:rPr>
      </w:pPr>
      <w:r>
        <w:rPr>
          <w:rFonts w:cs="Arial" w:ascii="Arial" w:hAnsi="Arial"/>
          <w:lang w:val="es-ES"/>
        </w:rPr>
        <w:t xml:space="preserve">                    </w:t>
      </w:r>
      <w:r>
        <w:rPr>
          <w:rFonts w:cs="Arial" w:ascii="Arial" w:hAnsi="Arial"/>
          <w:lang w:val="es-ES"/>
        </w:rPr>
        <w:t>- Solicitud de bienes o servicios</w:t>
      </w:r>
    </w:p>
    <w:p>
      <w:pPr>
        <w:pStyle w:val="Normal"/>
        <w:ind w:left="720" w:hanging="0"/>
        <w:rPr>
          <w:rFonts w:ascii="Arial" w:hAnsi="Arial" w:cs="Arial"/>
        </w:rPr>
      </w:pPr>
      <w:r>
        <w:rPr>
          <w:rFonts w:cs="Arial" w:ascii="Arial" w:hAnsi="Arial"/>
          <w:lang w:val="es-ES"/>
        </w:rPr>
        <w:t xml:space="preserve">                    </w:t>
      </w:r>
      <w:r>
        <w:rPr>
          <w:rFonts w:cs="Arial" w:ascii="Arial" w:hAnsi="Arial"/>
          <w:lang w:val="es-ES"/>
        </w:rPr>
        <w:t>- Artículos relacionados con el proyecto o necesidad del servicio.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  <w:lang w:val="es-ES"/>
        </w:rPr>
        <w:t>NOTA:    No se aceptar</w:t>
      </w:r>
      <w:r>
        <w:rPr>
          <w:rFonts w:cs="Arial" w:ascii="Arial" w:hAnsi="Arial"/>
          <w:b/>
          <w:lang w:val="es-ES"/>
        </w:rPr>
        <w:t>á</w:t>
      </w:r>
      <w:r>
        <w:rPr>
          <w:rFonts w:cs="Arial" w:ascii="Arial" w:hAnsi="Arial"/>
          <w:b/>
          <w:lang w:val="es-ES"/>
        </w:rPr>
        <w:t>n comprobantes de gastos que incluyan tabaco, alcohol, efectos personales o propinas.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Arial" w:hAnsi="Arial"/>
          <w:b/>
          <w:color w:val="FF860D" w:themeShade="bf"/>
        </w:rPr>
        <w:t>RENDICIÓN:</w:t>
      </w:r>
      <w:r>
        <w:rPr>
          <w:rFonts w:cs="Arial" w:ascii="Arial" w:hAnsi="Arial"/>
          <w:color w:val="FF860D"/>
        </w:rPr>
        <w:t xml:space="preserve"> </w:t>
      </w:r>
      <w:r>
        <w:rPr>
          <w:rFonts w:cs="Arial" w:ascii="Arial" w:hAnsi="Arial"/>
        </w:rPr>
        <w:t xml:space="preserve">Cada VALE debe ser rendido con comprobantes o devuelto el efectivo no utilizado (Dec.67/99). Los comprobantes se deberán presentar en Sección Gastos en el horario de 10:00 a 13:30 hrs. ; </w:t>
      </w:r>
      <w:r>
        <w:rPr>
          <w:rFonts w:cs="Arial" w:ascii="Arial" w:hAnsi="Arial"/>
        </w:rPr>
        <w:t>acompañados por la planilla de rendición correspondiente.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  <w:u w:val="single"/>
        </w:rPr>
        <w:t>Plazo de la rendición: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60 días contados a partir del último día del mes en que se recibieron los fondos (Art. 132 TOCAF).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Cada gasto debe ser respaldado por un comprobante que cumpla con las formalidades de la normativa vigente: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Debe ser legible, sin enmiendas o tachaduras.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Contener un concepto y un importe acorde a lo autorizado previamente.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La fecha de cada comprobante debe ser posterior a la fecha de solicitud del vale.</w:t>
      </w:r>
    </w:p>
    <w:p>
      <w:pPr>
        <w:pStyle w:val="ListParagraph"/>
        <w:numPr>
          <w:ilvl w:val="0"/>
          <w:numId w:val="0"/>
        </w:numPr>
        <w:ind w:left="1506" w:hanging="0"/>
        <w:rPr>
          <w:rFonts w:ascii="Arial" w:hAnsi="Arial" w:cs="Arial"/>
          <w:b/>
          <w:b/>
          <w:u w:val="single"/>
        </w:rPr>
      </w:pPr>
      <w:r>
        <w:rPr/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Debe estar a nombre de Facultad de Arquitectura Diseño y Urbanismo con el RUT nº 214495330011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La fecha de vencimiento del comprobante (al pie) debe estar vigente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Boletas contado o factura acompañada de recibo oficial.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Cada comprobante debe estar firmado por el </w:t>
      </w:r>
      <w:r>
        <w:rPr>
          <w:rFonts w:cs="Arial" w:ascii="Arial" w:hAnsi="Arial"/>
          <w:b/>
          <w:bCs/>
        </w:rPr>
        <w:t xml:space="preserve">responsable de </w:t>
      </w:r>
      <w:r>
        <w:rPr>
          <w:rFonts w:cs="Arial" w:ascii="Arial" w:hAnsi="Arial"/>
          <w:b/>
          <w:bCs/>
        </w:rPr>
        <w:t>los fondos</w:t>
      </w:r>
      <w:r>
        <w:rPr>
          <w:rFonts w:cs="Arial" w:ascii="Arial" w:hAnsi="Arial"/>
        </w:rPr>
        <w:t xml:space="preserve"> (conformando la recepción de los bienes o la prestación del servicio).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Todos los boletos y taxis urbanos deben venir acompañados por la </w:t>
      </w:r>
      <w:r>
        <w:rPr>
          <w:rFonts w:cs="Arial" w:ascii="Arial" w:hAnsi="Arial"/>
          <w:u w:val="single"/>
        </w:rPr>
        <w:t>planilla de locomoción</w:t>
      </w:r>
      <w:r>
        <w:rPr>
          <w:rFonts w:cs="Arial" w:ascii="Arial" w:hAnsi="Arial"/>
        </w:rPr>
        <w:t xml:space="preserve"> que debe figurar el recorrido y estar firmado por el responsable </w:t>
      </w:r>
      <w:r>
        <w:rPr>
          <w:rFonts w:cs="Arial" w:ascii="Arial" w:hAnsi="Arial"/>
        </w:rPr>
        <w:t>de los fondos</w:t>
      </w:r>
      <w:r>
        <w:rPr>
          <w:rFonts w:cs="Arial" w:ascii="Arial" w:hAnsi="Arial"/>
        </w:rPr>
        <w:t>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En caso de compras en el exterior deberán adjuntarse comprobante de compra de moneda extranjera.</w:t>
      </w:r>
    </w:p>
    <w:p>
      <w:pPr>
        <w:pStyle w:val="ListParagraph"/>
        <w:ind w:left="786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Arial" w:hAnsi="Arial"/>
          <w:b/>
          <w:color w:val="FF860D" w:themeShade="bf"/>
        </w:rPr>
        <w:t xml:space="preserve">RENDICIÓN DE </w:t>
      </w:r>
      <w:r>
        <w:rPr>
          <w:rFonts w:cs="Arial" w:ascii="Arial" w:hAnsi="Arial"/>
          <w:b/>
          <w:color w:val="FF860D" w:themeShade="bf"/>
        </w:rPr>
        <w:t>VIÁTICOS</w:t>
      </w:r>
      <w:r>
        <w:rPr>
          <w:rFonts w:cs="Arial" w:ascii="Arial" w:hAnsi="Arial"/>
          <w:b/>
          <w:color w:val="FF860D" w:themeShade="bf"/>
        </w:rPr>
        <w:t xml:space="preserve"> AL EXTERIOR</w:t>
      </w:r>
      <w:r>
        <w:rPr>
          <w:rFonts w:cs="Arial" w:ascii="Arial" w:hAnsi="Arial"/>
          <w:color w:val="FF860D" w:themeShade="bf"/>
        </w:rPr>
        <w:t>:</w:t>
      </w:r>
      <w:r>
        <w:rPr>
          <w:rFonts w:cs="Arial" w:ascii="Arial" w:hAnsi="Arial"/>
        </w:rPr>
        <w:t xml:space="preserve"> El funcionario deberá </w:t>
      </w:r>
      <w:r>
        <w:rPr>
          <w:rFonts w:cs="Arial" w:ascii="Arial" w:hAnsi="Arial"/>
        </w:rPr>
        <w:t>presentar</w:t>
      </w:r>
      <w:r>
        <w:rPr>
          <w:rFonts w:cs="Arial" w:ascii="Arial" w:hAnsi="Arial"/>
        </w:rPr>
        <w:t xml:space="preserve"> los comprobantes firmados por el responsable en Sección Gastos, junto con los comprobantes de compra de moneda extranjera (al salir y entrar al país).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b/>
          <w:b/>
          <w:color w:val="17365D" w:themeColor="text2" w:themeShade="bf"/>
        </w:rPr>
      </w:pPr>
      <w:r>
        <w:rPr>
          <w:rFonts w:cs="Arial" w:ascii="Arial" w:hAnsi="Arial"/>
          <w:b/>
          <w:color w:val="FF860D" w:themeShade="bf"/>
        </w:rPr>
        <w:t xml:space="preserve">RENDICIÓN DE VALES </w:t>
      </w:r>
      <w:r>
        <w:rPr>
          <w:rFonts w:cs="Arial" w:ascii="Arial" w:hAnsi="Arial"/>
          <w:b/>
          <w:color w:val="FF860D" w:themeShade="bf"/>
        </w:rPr>
        <w:t>ELECTRÓNICOS</w:t>
      </w:r>
      <w:r>
        <w:rPr>
          <w:rFonts w:cs="Arial" w:ascii="Arial" w:hAnsi="Arial"/>
          <w:b/>
          <w:color w:val="FF860D" w:themeShade="bf"/>
        </w:rPr>
        <w:t xml:space="preserve"> DE COMBUSTIBLE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Se  deberán entregar en Sección Gastos los comprobantes emitidos en la Estación de Servicio al momento de cargar el combustible, </w:t>
      </w:r>
      <w:r>
        <w:rPr>
          <w:rFonts w:cs="Arial" w:ascii="Arial" w:hAnsi="Arial"/>
        </w:rPr>
        <w:t>junto con la planilla de rendición correspondiente.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80" w:right="1080" w:header="708" w:top="1134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thinThickSmallGap" w:sz="24" w:space="0" w:color="622423"/>
      </w:pBdr>
      <w:jc w:val="left"/>
      <w:rPr>
        <w:rFonts w:ascii="Cambria" w:hAnsi="Cambria" w:asciiTheme="majorHAnsi" w:hAnsiTheme="majorHAnsi"/>
      </w:rPr>
    </w:pPr>
    <w:r>
      <w:rPr>
        <w:rFonts w:ascii="Cambria" w:hAnsi="Cambria" w:asciiTheme="majorHAnsi" w:hAnsiTheme="majorHAnsi"/>
        <w:b/>
        <w:bCs/>
        <w:color w:val="FF860D"/>
      </w:rPr>
      <w:t>Sección Gastos</w:t>
    </w:r>
  </w:p>
  <w:p>
    <w:pPr>
      <w:pStyle w:val="Piedepgina"/>
      <w:pBdr>
        <w:top w:val="thinThickSmallGap" w:sz="24" w:space="0" w:color="622423"/>
      </w:pBdr>
      <w:jc w:val="left"/>
      <w:rPr>
        <w:rFonts w:ascii="Cambria" w:hAnsi="Cambria" w:asciiTheme="majorHAnsi" w:hAnsiTheme="majorHAnsi"/>
      </w:rPr>
    </w:pPr>
    <w:r>
      <w:rPr>
        <w:b/>
        <w:bCs/>
        <w:color w:val="FF860D"/>
      </w:rPr>
    </w:r>
  </w:p>
  <w:p>
    <w:pPr>
      <w:pStyle w:val="Piedepgina"/>
      <w:pBdr>
        <w:top w:val="thinThickSmallGap" w:sz="24" w:space="0" w:color="622423"/>
      </w:pBdr>
      <w:jc w:val="left"/>
      <w:rPr>
        <w:rFonts w:ascii="Cambria" w:hAnsi="Cambria" w:asciiTheme="majorHAnsi" w:hAnsiTheme="majorHAnsi"/>
      </w:rPr>
    </w:pPr>
    <w:hyperlink r:id="rId1">
      <w:r>
        <w:rPr>
          <w:rStyle w:val="EnlacedeInternet"/>
          <w:rFonts w:ascii="Cambria" w:hAnsi="Cambria" w:asciiTheme="majorHAnsi" w:hAnsiTheme="majorHAnsi"/>
          <w:b/>
          <w:bCs/>
          <w:color w:val="FF860D"/>
        </w:rPr>
        <w:t>gastos@fadu.edu.uy</w:t>
      </w:r>
    </w:hyperlink>
  </w:p>
  <w:p>
    <w:pPr>
      <w:pStyle w:val="Piedepgina"/>
      <w:pBdr>
        <w:top w:val="thinThickSmallGap" w:sz="24" w:space="0" w:color="622423"/>
      </w:pBdr>
      <w:jc w:val="left"/>
      <w:rPr>
        <w:rFonts w:ascii="Cambria" w:hAnsi="Cambria" w:asciiTheme="majorHAnsi" w:hAnsiTheme="majorHAnsi"/>
        <w:lang w:val="en-US"/>
      </w:rPr>
    </w:pPr>
    <w:r>
      <w:rPr>
        <w:rFonts w:ascii="Cambria" w:hAnsi="Cambria" w:asciiTheme="majorHAnsi" w:hAnsiTheme="majorHAnsi"/>
        <w:b/>
        <w:bCs/>
        <w:color w:val="FF860D"/>
        <w:lang w:val="en-US"/>
      </w:rPr>
      <w:t xml:space="preserve">Tel: 2408 12 51 int. 108 </w:t>
    </w:r>
    <w:r>
      <w:rPr>
        <w:rFonts w:ascii="Cambria" w:hAnsi="Cambria" w:asciiTheme="majorHAnsi" w:hAnsiTheme="majorHAnsi"/>
      </w:rPr>
      <w:tab/>
    </w:r>
  </w:p>
  <w:p>
    <w:pPr>
      <w:pStyle w:val="Piedepgina"/>
      <w:jc w:val="left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2700655" cy="981075"/>
          <wp:effectExtent l="0" t="0" r="0" b="0"/>
          <wp:docPr id="1" name="Picture 0" descr="Logo Fadu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ogo Fadu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/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4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3674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3674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36740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iPriority w:val="99"/>
    <w:unhideWhenUsed/>
    <w:rsid w:val="00c31075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40326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HeaderChar"/>
    <w:uiPriority w:val="99"/>
    <w:unhideWhenUsed/>
    <w:rsid w:val="0093674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FooterChar"/>
    <w:uiPriority w:val="99"/>
    <w:unhideWhenUsed/>
    <w:rsid w:val="0093674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67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du.edu.uy/compras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gastos@fadu.edu.uy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C23B-6291-4882-878B-3E4F8807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LibreOffice/6.4.3.2$Windows_X86_64 LibreOffice_project/747b5d0ebf89f41c860ec2a39efd7cb15b54f2d8</Application>
  <Pages>2</Pages>
  <Words>459</Words>
  <Characters>2434</Characters>
  <CharactersWithSpaces>3013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2018-09-11T14:25:00Z</dcterms:created>
  <dc:creator>GASTOS</dc:creator>
  <dc:description/>
  <dc:language>es-AR</dc:language>
  <cp:lastModifiedBy/>
  <dcterms:modified xsi:type="dcterms:W3CDTF">2020-11-12T16:26:46Z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